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tblInd w:w="-318" w:type="dxa"/>
        <w:tblLook w:val="01E0" w:firstRow="1" w:lastRow="1" w:firstColumn="1" w:lastColumn="1" w:noHBand="0" w:noVBand="0"/>
      </w:tblPr>
      <w:tblGrid>
        <w:gridCol w:w="3970"/>
        <w:gridCol w:w="5670"/>
      </w:tblGrid>
      <w:tr w:rsidR="005124B3" w:rsidRPr="00556F81" w:rsidTr="00327003">
        <w:trPr>
          <w:trHeight w:val="1281"/>
        </w:trPr>
        <w:tc>
          <w:tcPr>
            <w:tcW w:w="3970" w:type="dxa"/>
          </w:tcPr>
          <w:p w:rsidR="005124B3" w:rsidRPr="00556F81" w:rsidRDefault="005124B3" w:rsidP="00327003">
            <w:pPr>
              <w:tabs>
                <w:tab w:val="right" w:leader="dot" w:pos="7920"/>
              </w:tabs>
              <w:jc w:val="center"/>
              <w:rPr>
                <w:rFonts w:ascii="Times New Roman" w:hAnsi="Times New Roman" w:cs="Times New Roman"/>
                <w:b/>
                <w:color w:val="auto"/>
                <w:sz w:val="26"/>
                <w:szCs w:val="26"/>
              </w:rPr>
            </w:pPr>
            <w:r w:rsidRPr="00556F81">
              <w:rPr>
                <w:rFonts w:ascii="Times New Roman" w:hAnsi="Times New Roman" w:cs="Times New Roman"/>
                <w:b/>
                <w:color w:val="auto"/>
                <w:sz w:val="26"/>
                <w:szCs w:val="26"/>
                <w:lang w:val="en-US"/>
              </w:rPr>
              <w:t>BỘ TƯ PHÁP</w:t>
            </w:r>
          </w:p>
          <w:p w:rsidR="005124B3" w:rsidRPr="00556F81" w:rsidRDefault="005124B3" w:rsidP="00327003">
            <w:pPr>
              <w:tabs>
                <w:tab w:val="right" w:leader="dot" w:pos="7920"/>
              </w:tabs>
              <w:jc w:val="center"/>
              <w:rPr>
                <w:rFonts w:ascii="Times New Roman" w:hAnsi="Times New Roman" w:cs="Times New Roman"/>
                <w:b/>
                <w:color w:val="auto"/>
                <w:sz w:val="26"/>
                <w:szCs w:val="26"/>
                <w:vertAlign w:val="superscript"/>
              </w:rPr>
            </w:pPr>
            <w:r w:rsidRPr="00556F81">
              <w:rPr>
                <w:rFonts w:ascii="Times New Roman" w:hAnsi="Times New Roman" w:cs="Times New Roman"/>
                <w:b/>
                <w:color w:val="auto"/>
                <w:sz w:val="26"/>
                <w:szCs w:val="26"/>
                <w:vertAlign w:val="superscript"/>
                <w:lang w:val="en-US"/>
              </w:rPr>
              <w:t>_______________</w:t>
            </w:r>
            <w:r w:rsidRPr="00556F81">
              <w:rPr>
                <w:rFonts w:ascii="Times New Roman" w:hAnsi="Times New Roman" w:cs="Times New Roman"/>
                <w:b/>
                <w:color w:val="auto"/>
                <w:sz w:val="26"/>
                <w:szCs w:val="26"/>
              </w:rPr>
              <w:br/>
            </w:r>
          </w:p>
        </w:tc>
        <w:tc>
          <w:tcPr>
            <w:tcW w:w="5670" w:type="dxa"/>
          </w:tcPr>
          <w:p w:rsidR="005124B3" w:rsidRPr="00556F81" w:rsidRDefault="005124B3" w:rsidP="00327003">
            <w:pPr>
              <w:tabs>
                <w:tab w:val="right" w:leader="dot" w:pos="7920"/>
              </w:tabs>
              <w:jc w:val="center"/>
              <w:rPr>
                <w:rFonts w:ascii="Times New Roman" w:hAnsi="Times New Roman" w:cs="Times New Roman"/>
                <w:b/>
                <w:color w:val="auto"/>
                <w:sz w:val="28"/>
                <w:szCs w:val="28"/>
              </w:rPr>
            </w:pPr>
            <w:r w:rsidRPr="00556F81">
              <w:rPr>
                <w:rFonts w:ascii="Times New Roman" w:hAnsi="Times New Roman" w:cs="Times New Roman"/>
                <w:b/>
                <w:color w:val="auto"/>
                <w:sz w:val="26"/>
              </w:rPr>
              <w:t>CỘNG HÒA XÃ HỘI CHỦ NGHĨA VIỆT NAM</w:t>
            </w:r>
            <w:r w:rsidRPr="00556F81">
              <w:rPr>
                <w:rFonts w:ascii="Times New Roman" w:hAnsi="Times New Roman" w:cs="Times New Roman"/>
                <w:b/>
                <w:color w:val="auto"/>
              </w:rPr>
              <w:br/>
            </w:r>
            <w:r w:rsidRPr="00556F81">
              <w:rPr>
                <w:rFonts w:ascii="Times New Roman" w:hAnsi="Times New Roman" w:cs="Times New Roman"/>
                <w:b/>
                <w:color w:val="auto"/>
                <w:sz w:val="28"/>
                <w:szCs w:val="28"/>
              </w:rPr>
              <w:t>Độc lập - Tự do - Hạnh phúc</w:t>
            </w:r>
          </w:p>
          <w:p w:rsidR="005124B3" w:rsidRPr="00556F81" w:rsidRDefault="005124B3" w:rsidP="00327003">
            <w:pPr>
              <w:tabs>
                <w:tab w:val="right" w:leader="dot" w:pos="7920"/>
              </w:tabs>
              <w:jc w:val="center"/>
              <w:rPr>
                <w:rFonts w:ascii="Times New Roman" w:hAnsi="Times New Roman" w:cs="Times New Roman"/>
                <w:color w:val="auto"/>
                <w:sz w:val="28"/>
                <w:szCs w:val="28"/>
                <w:vertAlign w:val="superscript"/>
              </w:rPr>
            </w:pPr>
            <w:r w:rsidRPr="00556F81">
              <w:rPr>
                <w:rFonts w:ascii="Times New Roman" w:hAnsi="Times New Roman" w:cs="Times New Roman"/>
                <w:color w:val="auto"/>
                <w:sz w:val="28"/>
                <w:szCs w:val="28"/>
                <w:vertAlign w:val="superscript"/>
              </w:rPr>
              <w:t>_________________</w:t>
            </w:r>
            <w:bookmarkStart w:id="0" w:name="_GoBack"/>
            <w:bookmarkEnd w:id="0"/>
            <w:r w:rsidRPr="00556F81">
              <w:rPr>
                <w:rFonts w:ascii="Times New Roman" w:hAnsi="Times New Roman" w:cs="Times New Roman"/>
                <w:color w:val="auto"/>
                <w:sz w:val="28"/>
                <w:szCs w:val="28"/>
                <w:vertAlign w:val="superscript"/>
              </w:rPr>
              <w:t>___________________</w:t>
            </w:r>
          </w:p>
          <w:p w:rsidR="005124B3" w:rsidRPr="00556F81" w:rsidRDefault="005124B3" w:rsidP="005F1EDA">
            <w:pPr>
              <w:tabs>
                <w:tab w:val="right" w:leader="dot" w:pos="7920"/>
              </w:tabs>
              <w:jc w:val="center"/>
              <w:rPr>
                <w:rFonts w:ascii="Times New Roman" w:hAnsi="Times New Roman" w:cs="Times New Roman"/>
                <w:color w:val="auto"/>
                <w:sz w:val="26"/>
                <w:szCs w:val="26"/>
                <w:vertAlign w:val="superscript"/>
              </w:rPr>
            </w:pPr>
            <w:r w:rsidRPr="00556F81">
              <w:rPr>
                <w:rFonts w:ascii="Times New Roman" w:hAnsi="Times New Roman" w:cs="Times New Roman"/>
                <w:i/>
                <w:color w:val="auto"/>
                <w:sz w:val="28"/>
                <w:szCs w:val="28"/>
              </w:rPr>
              <w:t xml:space="preserve">Hà Nội, ngày </w:t>
            </w:r>
            <w:r w:rsidR="005F1EDA">
              <w:rPr>
                <w:rFonts w:ascii="Times New Roman" w:hAnsi="Times New Roman" w:cs="Times New Roman"/>
                <w:i/>
                <w:color w:val="auto"/>
                <w:sz w:val="28"/>
                <w:szCs w:val="28"/>
                <w:lang w:val="en-US"/>
              </w:rPr>
              <w:t>13</w:t>
            </w:r>
            <w:r w:rsidRPr="00556F81">
              <w:rPr>
                <w:rFonts w:ascii="Times New Roman" w:hAnsi="Times New Roman" w:cs="Times New Roman"/>
                <w:i/>
                <w:color w:val="auto"/>
                <w:sz w:val="28"/>
                <w:szCs w:val="28"/>
              </w:rPr>
              <w:t xml:space="preserve"> tháng 11 năm 2025</w:t>
            </w:r>
          </w:p>
        </w:tc>
      </w:tr>
    </w:tbl>
    <w:p w:rsidR="005124B3" w:rsidRPr="00556F81" w:rsidRDefault="005124B3" w:rsidP="005124B3">
      <w:pPr>
        <w:tabs>
          <w:tab w:val="left" w:pos="6062"/>
        </w:tabs>
        <w:rPr>
          <w:rFonts w:ascii="Times New Roman" w:eastAsia="Times New Roman" w:hAnsi="Times New Roman" w:cs="Times New Roman"/>
          <w:b/>
          <w:color w:val="auto"/>
          <w:spacing w:val="10"/>
          <w:sz w:val="28"/>
          <w:szCs w:val="28"/>
        </w:rPr>
      </w:pPr>
    </w:p>
    <w:p w:rsidR="005124B3" w:rsidRPr="00213D63" w:rsidRDefault="005124B3" w:rsidP="005124B3">
      <w:pPr>
        <w:jc w:val="center"/>
        <w:rPr>
          <w:rFonts w:ascii="Times New Roman" w:eastAsia="Times New Roman" w:hAnsi="Times New Roman" w:cs="Times New Roman"/>
          <w:b/>
          <w:color w:val="auto"/>
          <w:spacing w:val="6"/>
          <w:sz w:val="28"/>
          <w:szCs w:val="28"/>
          <w:lang w:val="en-US"/>
        </w:rPr>
      </w:pPr>
      <w:r w:rsidRPr="00213D63">
        <w:rPr>
          <w:rFonts w:ascii="Times New Roman" w:eastAsia="Times New Roman" w:hAnsi="Times New Roman" w:cs="Times New Roman"/>
          <w:b/>
          <w:color w:val="auto"/>
          <w:spacing w:val="6"/>
          <w:sz w:val="28"/>
          <w:szCs w:val="28"/>
        </w:rPr>
        <w:t xml:space="preserve">BẢN THUYẾT MINH QUY PHẠM HÓA CHÍNH SÁCH </w:t>
      </w:r>
    </w:p>
    <w:p w:rsidR="005124B3" w:rsidRPr="00213D63" w:rsidRDefault="005124B3" w:rsidP="005124B3">
      <w:pPr>
        <w:jc w:val="center"/>
        <w:rPr>
          <w:rFonts w:ascii="Times New Roman" w:eastAsia="Times New Roman" w:hAnsi="Times New Roman" w:cs="Times New Roman"/>
          <w:b/>
          <w:color w:val="auto"/>
          <w:spacing w:val="6"/>
          <w:sz w:val="28"/>
          <w:szCs w:val="28"/>
          <w:lang w:val="en-US"/>
        </w:rPr>
      </w:pPr>
      <w:r w:rsidRPr="00213D63">
        <w:rPr>
          <w:rFonts w:ascii="Times New Roman" w:eastAsia="Times New Roman" w:hAnsi="Times New Roman" w:cs="Times New Roman"/>
          <w:b/>
          <w:color w:val="auto"/>
          <w:spacing w:val="6"/>
          <w:sz w:val="28"/>
          <w:szCs w:val="28"/>
        </w:rPr>
        <w:t>CỦA</w:t>
      </w:r>
      <w:r w:rsidRPr="00213D63">
        <w:rPr>
          <w:rFonts w:ascii="Times New Roman" w:eastAsia="Times New Roman" w:hAnsi="Times New Roman" w:cs="Times New Roman"/>
          <w:b/>
          <w:color w:val="auto"/>
          <w:spacing w:val="6"/>
          <w:sz w:val="28"/>
          <w:szCs w:val="28"/>
          <w:lang w:val="en-US"/>
        </w:rPr>
        <w:t xml:space="preserve"> LUẬT SỬA ĐỔI, BỔ SUNG MỘT SỐ ĐIỀU CỦA LUẬT CÔNG CHỨNG</w:t>
      </w:r>
    </w:p>
    <w:p w:rsidR="005124B3" w:rsidRPr="00213D63" w:rsidRDefault="005124B3" w:rsidP="005124B3">
      <w:pPr>
        <w:jc w:val="center"/>
        <w:rPr>
          <w:rFonts w:ascii="Times New Roman" w:eastAsia="Times New Roman" w:hAnsi="Times New Roman" w:cs="Times New Roman"/>
          <w:b/>
          <w:color w:val="auto"/>
          <w:sz w:val="28"/>
          <w:szCs w:val="28"/>
        </w:rPr>
      </w:pPr>
    </w:p>
    <w:p w:rsidR="005124B3" w:rsidRPr="00556F81" w:rsidRDefault="005124B3" w:rsidP="005124B3">
      <w:pPr>
        <w:tabs>
          <w:tab w:val="right" w:leader="dot" w:pos="8640"/>
        </w:tabs>
        <w:spacing w:line="300" w:lineRule="atLeast"/>
        <w:ind w:firstLine="567"/>
        <w:rPr>
          <w:rFonts w:ascii="Times New Roman" w:hAnsi="Times New Roman" w:cs="Times New Roman"/>
          <w:b/>
          <w:i/>
          <w:color w:val="auto"/>
        </w:rPr>
      </w:pPr>
    </w:p>
    <w:tbl>
      <w:tblPr>
        <w:tblW w:w="5229"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4"/>
        <w:gridCol w:w="3245"/>
        <w:gridCol w:w="3618"/>
      </w:tblGrid>
      <w:tr w:rsidR="005124B3" w:rsidRPr="00556F81" w:rsidTr="00C52C4E">
        <w:tc>
          <w:tcPr>
            <w:tcW w:w="1356" w:type="pct"/>
            <w:shd w:val="clear" w:color="auto" w:fill="auto"/>
            <w:vAlign w:val="center"/>
          </w:tcPr>
          <w:p w:rsidR="005124B3" w:rsidRPr="00556F81" w:rsidRDefault="005124B3" w:rsidP="00327003">
            <w:pPr>
              <w:jc w:val="center"/>
              <w:rPr>
                <w:rFonts w:ascii="Times New Roman" w:eastAsia="Times New Roman" w:hAnsi="Times New Roman" w:cs="Times New Roman"/>
                <w:b/>
                <w:color w:val="auto"/>
                <w:sz w:val="26"/>
                <w:szCs w:val="26"/>
              </w:rPr>
            </w:pPr>
            <w:r w:rsidRPr="00556F81">
              <w:rPr>
                <w:rFonts w:ascii="Times New Roman" w:eastAsia="Times New Roman" w:hAnsi="Times New Roman" w:cs="Times New Roman"/>
                <w:b/>
                <w:color w:val="auto"/>
                <w:sz w:val="26"/>
                <w:szCs w:val="26"/>
              </w:rPr>
              <w:t xml:space="preserve">TÊN CHÍNH SÁCH </w:t>
            </w:r>
          </w:p>
          <w:p w:rsidR="005124B3" w:rsidRPr="00556F81" w:rsidRDefault="005124B3" w:rsidP="00327003">
            <w:pPr>
              <w:jc w:val="center"/>
              <w:rPr>
                <w:rFonts w:ascii="Times New Roman" w:eastAsia="Times New Roman" w:hAnsi="Times New Roman" w:cs="Times New Roman"/>
                <w:b/>
                <w:color w:val="auto"/>
                <w:sz w:val="26"/>
                <w:szCs w:val="26"/>
              </w:rPr>
            </w:pPr>
            <w:r w:rsidRPr="00556F81">
              <w:rPr>
                <w:rFonts w:ascii="Times New Roman" w:eastAsia="Times New Roman" w:hAnsi="Times New Roman" w:cs="Times New Roman"/>
                <w:b/>
                <w:color w:val="auto"/>
                <w:sz w:val="26"/>
                <w:szCs w:val="26"/>
              </w:rPr>
              <w:t>NỘI DUNG</w:t>
            </w:r>
          </w:p>
          <w:p w:rsidR="005124B3" w:rsidRPr="00556F81" w:rsidRDefault="005124B3" w:rsidP="00327003">
            <w:pPr>
              <w:jc w:val="center"/>
              <w:rPr>
                <w:rFonts w:ascii="Times New Roman" w:eastAsia="Times New Roman" w:hAnsi="Times New Roman" w:cs="Times New Roman"/>
                <w:b/>
                <w:color w:val="auto"/>
                <w:sz w:val="26"/>
                <w:szCs w:val="26"/>
              </w:rPr>
            </w:pPr>
            <w:r w:rsidRPr="00556F81">
              <w:rPr>
                <w:rFonts w:ascii="Times New Roman" w:eastAsia="Times New Roman" w:hAnsi="Times New Roman" w:cs="Times New Roman"/>
                <w:b/>
                <w:color w:val="auto"/>
                <w:sz w:val="26"/>
                <w:szCs w:val="26"/>
              </w:rPr>
              <w:t>CHÍNH SÁCH</w:t>
            </w:r>
          </w:p>
        </w:tc>
        <w:tc>
          <w:tcPr>
            <w:tcW w:w="1723" w:type="pct"/>
            <w:shd w:val="clear" w:color="auto" w:fill="auto"/>
            <w:vAlign w:val="center"/>
          </w:tcPr>
          <w:p w:rsidR="005124B3" w:rsidRPr="00556F81" w:rsidRDefault="005124B3" w:rsidP="00327003">
            <w:pPr>
              <w:jc w:val="center"/>
              <w:rPr>
                <w:rFonts w:ascii="Times New Roman" w:eastAsia="Times New Roman" w:hAnsi="Times New Roman" w:cs="Times New Roman"/>
                <w:b/>
                <w:color w:val="auto"/>
                <w:sz w:val="26"/>
                <w:szCs w:val="26"/>
              </w:rPr>
            </w:pPr>
            <w:r w:rsidRPr="00556F81">
              <w:rPr>
                <w:rFonts w:ascii="Times New Roman" w:eastAsia="Times New Roman" w:hAnsi="Times New Roman" w:cs="Times New Roman"/>
                <w:b/>
                <w:color w:val="auto"/>
                <w:sz w:val="26"/>
                <w:szCs w:val="26"/>
              </w:rPr>
              <w:t xml:space="preserve">QUY ĐỊNH TRONG </w:t>
            </w:r>
          </w:p>
          <w:p w:rsidR="005124B3" w:rsidRPr="00556F81" w:rsidRDefault="005124B3" w:rsidP="00327003">
            <w:pPr>
              <w:jc w:val="center"/>
              <w:rPr>
                <w:rFonts w:ascii="Times New Roman" w:eastAsia="Times New Roman" w:hAnsi="Times New Roman" w:cs="Times New Roman"/>
                <w:b/>
                <w:color w:val="auto"/>
                <w:sz w:val="26"/>
                <w:szCs w:val="26"/>
              </w:rPr>
            </w:pPr>
            <w:r w:rsidRPr="00556F81">
              <w:rPr>
                <w:rFonts w:ascii="Times New Roman" w:eastAsia="Times New Roman" w:hAnsi="Times New Roman" w:cs="Times New Roman"/>
                <w:b/>
                <w:color w:val="auto"/>
                <w:sz w:val="26"/>
                <w:szCs w:val="26"/>
              </w:rPr>
              <w:t>DỰ THẢO VĂN BẢN</w:t>
            </w:r>
          </w:p>
        </w:tc>
        <w:tc>
          <w:tcPr>
            <w:tcW w:w="1921" w:type="pct"/>
            <w:shd w:val="clear" w:color="auto" w:fill="auto"/>
          </w:tcPr>
          <w:p w:rsidR="005124B3" w:rsidRPr="00556F81" w:rsidRDefault="005124B3" w:rsidP="00327003">
            <w:pPr>
              <w:jc w:val="center"/>
              <w:rPr>
                <w:rFonts w:ascii="Times New Roman" w:eastAsia="Times New Roman" w:hAnsi="Times New Roman" w:cs="Times New Roman"/>
                <w:b/>
                <w:color w:val="auto"/>
                <w:sz w:val="26"/>
                <w:szCs w:val="26"/>
              </w:rPr>
            </w:pPr>
            <w:r w:rsidRPr="00556F81">
              <w:rPr>
                <w:rFonts w:ascii="Times New Roman" w:eastAsia="Times New Roman" w:hAnsi="Times New Roman" w:cs="Times New Roman"/>
                <w:b/>
                <w:color w:val="auto"/>
                <w:sz w:val="26"/>
                <w:szCs w:val="26"/>
              </w:rPr>
              <w:t xml:space="preserve">TÁC ĐỘNG CỦA </w:t>
            </w:r>
          </w:p>
          <w:p w:rsidR="005124B3" w:rsidRPr="00556F81" w:rsidRDefault="005124B3" w:rsidP="00327003">
            <w:pPr>
              <w:jc w:val="center"/>
              <w:rPr>
                <w:rFonts w:ascii="Times New Roman" w:eastAsia="Times New Roman" w:hAnsi="Times New Roman" w:cs="Times New Roman"/>
                <w:b/>
                <w:color w:val="auto"/>
                <w:sz w:val="26"/>
                <w:szCs w:val="26"/>
              </w:rPr>
            </w:pPr>
            <w:r w:rsidRPr="00556F81">
              <w:rPr>
                <w:rFonts w:ascii="Times New Roman" w:eastAsia="Times New Roman" w:hAnsi="Times New Roman" w:cs="Times New Roman"/>
                <w:b/>
                <w:color w:val="auto"/>
                <w:sz w:val="26"/>
                <w:szCs w:val="26"/>
              </w:rPr>
              <w:t xml:space="preserve">CHÍNH SÁCH TRONG </w:t>
            </w:r>
          </w:p>
          <w:p w:rsidR="005124B3" w:rsidRPr="00556F81" w:rsidRDefault="005124B3" w:rsidP="00327003">
            <w:pPr>
              <w:jc w:val="center"/>
              <w:rPr>
                <w:rFonts w:ascii="Times New Roman" w:eastAsia="Times New Roman" w:hAnsi="Times New Roman" w:cs="Times New Roman"/>
                <w:b/>
                <w:color w:val="auto"/>
                <w:sz w:val="26"/>
                <w:szCs w:val="26"/>
                <w:lang w:val="en-US"/>
              </w:rPr>
            </w:pPr>
            <w:r w:rsidRPr="00556F81">
              <w:rPr>
                <w:rFonts w:ascii="Times New Roman" w:eastAsia="Times New Roman" w:hAnsi="Times New Roman" w:cs="Times New Roman"/>
                <w:b/>
                <w:color w:val="auto"/>
                <w:sz w:val="26"/>
                <w:szCs w:val="26"/>
                <w:lang w:val="en-US"/>
              </w:rPr>
              <w:t>CÁC QUY ĐỊNH</w:t>
            </w:r>
          </w:p>
        </w:tc>
      </w:tr>
      <w:tr w:rsidR="005124B3" w:rsidRPr="00556F81" w:rsidTr="00C52C4E">
        <w:tc>
          <w:tcPr>
            <w:tcW w:w="1356" w:type="pct"/>
            <w:shd w:val="clear" w:color="auto" w:fill="auto"/>
          </w:tcPr>
          <w:p w:rsidR="005124B3" w:rsidRPr="00556F81" w:rsidRDefault="005124B3" w:rsidP="00327003">
            <w:pPr>
              <w:spacing w:before="120"/>
              <w:jc w:val="center"/>
              <w:rPr>
                <w:rFonts w:ascii="Times New Roman" w:eastAsia="Times New Roman" w:hAnsi="Times New Roman" w:cs="Times New Roman"/>
                <w:color w:val="auto"/>
                <w:sz w:val="28"/>
                <w:szCs w:val="28"/>
              </w:rPr>
            </w:pPr>
            <w:r w:rsidRPr="00556F81">
              <w:rPr>
                <w:rFonts w:ascii="Times New Roman" w:eastAsia="Times New Roman" w:hAnsi="Times New Roman" w:cs="Times New Roman"/>
                <w:color w:val="auto"/>
                <w:sz w:val="28"/>
                <w:szCs w:val="28"/>
              </w:rPr>
              <w:t>Chính sách 1:</w:t>
            </w:r>
            <w:r w:rsidR="00647CB7" w:rsidRPr="00556F81">
              <w:rPr>
                <w:rFonts w:ascii="Times New Roman" w:eastAsia="Times New Roman" w:hAnsi="Times New Roman" w:cs="Times New Roman"/>
                <w:color w:val="auto"/>
                <w:sz w:val="28"/>
                <w:szCs w:val="28"/>
              </w:rPr>
              <w:t xml:space="preserve"> </w:t>
            </w:r>
            <w:r w:rsidR="00647CB7" w:rsidRPr="00556F81">
              <w:rPr>
                <w:rFonts w:ascii="Times New Roman" w:hAnsi="Times New Roman" w:cs="Times New Roman"/>
                <w:b/>
                <w:i/>
                <w:sz w:val="28"/>
                <w:szCs w:val="28"/>
              </w:rPr>
              <w:t>Sửa đổi, bổ sung các quy định liên quan đến đơn vị hành chính cấp huyện để phù hợp với việc tổ chức chính quyền địa phương 2 cấp</w:t>
            </w:r>
          </w:p>
          <w:p w:rsidR="005124B3" w:rsidRPr="00556F81" w:rsidRDefault="005124B3" w:rsidP="00327003">
            <w:pPr>
              <w:spacing w:before="120"/>
              <w:jc w:val="center"/>
              <w:rPr>
                <w:rFonts w:ascii="Times New Roman" w:eastAsia="Times New Roman" w:hAnsi="Times New Roman" w:cs="Times New Roman"/>
                <w:color w:val="auto"/>
                <w:sz w:val="28"/>
                <w:szCs w:val="28"/>
              </w:rPr>
            </w:pPr>
          </w:p>
        </w:tc>
        <w:tc>
          <w:tcPr>
            <w:tcW w:w="1723" w:type="pct"/>
            <w:shd w:val="clear" w:color="auto" w:fill="auto"/>
          </w:tcPr>
          <w:p w:rsidR="00647CB7" w:rsidRPr="00556F81" w:rsidRDefault="00647CB7" w:rsidP="00647CB7">
            <w:pPr>
              <w:spacing w:before="120" w:after="120" w:line="340" w:lineRule="exact"/>
              <w:jc w:val="both"/>
              <w:rPr>
                <w:rFonts w:ascii="Times New Roman" w:hAnsi="Times New Roman" w:cs="Times New Roman"/>
                <w:sz w:val="28"/>
                <w:szCs w:val="28"/>
              </w:rPr>
            </w:pPr>
            <w:r w:rsidRPr="00556F81">
              <w:rPr>
                <w:rFonts w:ascii="Times New Roman" w:hAnsi="Times New Roman" w:cs="Times New Roman"/>
                <w:sz w:val="28"/>
                <w:szCs w:val="28"/>
              </w:rPr>
              <w:t xml:space="preserve">- Bỏ </w:t>
            </w:r>
            <w:r w:rsidR="00490ADC" w:rsidRPr="00490ADC">
              <w:rPr>
                <w:rFonts w:ascii="Times New Roman" w:hAnsi="Times New Roman" w:cs="Times New Roman"/>
                <w:sz w:val="28"/>
                <w:szCs w:val="28"/>
              </w:rPr>
              <w:t>cụm từ “</w:t>
            </w:r>
            <w:r w:rsidRPr="00556F81">
              <w:rPr>
                <w:rFonts w:ascii="Times New Roman" w:hAnsi="Times New Roman" w:cs="Times New Roman"/>
                <w:sz w:val="28"/>
                <w:szCs w:val="28"/>
              </w:rPr>
              <w:t>Phòng Tư pháp cấp huyện</w:t>
            </w:r>
            <w:r w:rsidR="00490ADC" w:rsidRPr="00490ADC">
              <w:rPr>
                <w:rFonts w:ascii="Times New Roman" w:hAnsi="Times New Roman" w:cs="Times New Roman"/>
                <w:sz w:val="28"/>
                <w:szCs w:val="28"/>
              </w:rPr>
              <w:t>”</w:t>
            </w:r>
            <w:r w:rsidRPr="00556F81">
              <w:rPr>
                <w:rFonts w:ascii="Times New Roman" w:hAnsi="Times New Roman" w:cs="Times New Roman"/>
                <w:sz w:val="28"/>
                <w:szCs w:val="28"/>
              </w:rPr>
              <w:t>, thay thế địa bàn cấp huyện/đơn vị hành chính cấp huyện bằng cụm địa bàn cấp xã/đơn vị hành chính cấp xã tại các điều khoản có liên quan của Luật (điểm a khoản 2 Điều 20, khoản 1 Điều 21,  khoản 1 Điều 23…).</w:t>
            </w:r>
          </w:p>
          <w:p w:rsidR="005124B3" w:rsidRPr="00556F81" w:rsidRDefault="00647CB7" w:rsidP="00647CB7">
            <w:pPr>
              <w:spacing w:before="120" w:after="120" w:line="340" w:lineRule="exact"/>
              <w:jc w:val="both"/>
              <w:rPr>
                <w:rFonts w:ascii="Times New Roman" w:eastAsia="Times New Roman" w:hAnsi="Times New Roman" w:cs="Times New Roman"/>
                <w:i/>
                <w:iCs/>
                <w:color w:val="auto"/>
                <w:spacing w:val="6"/>
                <w:sz w:val="28"/>
                <w:szCs w:val="28"/>
              </w:rPr>
            </w:pPr>
            <w:r w:rsidRPr="00556F81">
              <w:rPr>
                <w:rFonts w:ascii="Times New Roman" w:hAnsi="Times New Roman" w:cs="Times New Roman"/>
                <w:sz w:val="28"/>
                <w:szCs w:val="28"/>
              </w:rPr>
              <w:t>- Đối với việc thay đổi trụ sở của TCHNCC, thay thế phạm vi “đơn vị hành chính cấp huyện nơi đặt trụ sở” tại khoản 1 Điều 26 bằng phạm vi “</w:t>
            </w:r>
            <w:r w:rsidRPr="00556F81">
              <w:rPr>
                <w:rFonts w:ascii="Times New Roman" w:hAnsi="Times New Roman" w:cs="Times New Roman"/>
                <w:sz w:val="28"/>
                <w:szCs w:val="28"/>
                <w:lang w:val="nl-NL"/>
              </w:rPr>
              <w:t>địa giới của đơn vị hành chính cấp huyện trước khi sắp xếp”.</w:t>
            </w:r>
          </w:p>
        </w:tc>
        <w:tc>
          <w:tcPr>
            <w:tcW w:w="1921" w:type="pct"/>
            <w:shd w:val="clear" w:color="auto" w:fill="auto"/>
          </w:tcPr>
          <w:p w:rsidR="00647CB7" w:rsidRPr="00556F81" w:rsidRDefault="00647CB7" w:rsidP="00327003">
            <w:pPr>
              <w:spacing w:before="120"/>
              <w:jc w:val="both"/>
              <w:rPr>
                <w:rFonts w:ascii="Times New Roman" w:eastAsia="Times New Roman" w:hAnsi="Times New Roman" w:cs="Times New Roman"/>
                <w:color w:val="auto"/>
                <w:sz w:val="28"/>
                <w:szCs w:val="28"/>
                <w:lang w:val="en-US"/>
              </w:rPr>
            </w:pPr>
            <w:r w:rsidRPr="00556F81">
              <w:rPr>
                <w:rFonts w:ascii="Times New Roman" w:eastAsia="Times New Roman" w:hAnsi="Times New Roman" w:cs="Times New Roman"/>
                <w:color w:val="auto"/>
                <w:sz w:val="28"/>
                <w:szCs w:val="28"/>
              </w:rPr>
              <w:t xml:space="preserve">* Tác động đối với hệ thống pháp luật: </w:t>
            </w:r>
          </w:p>
          <w:p w:rsidR="00327003" w:rsidRDefault="00953B70" w:rsidP="00327003">
            <w:pPr>
              <w:spacing w:before="120"/>
              <w:jc w:val="both"/>
              <w:rPr>
                <w:rFonts w:ascii="Times New Roman" w:eastAsia="Times New Roman" w:hAnsi="Times New Roman" w:cs="Times New Roman"/>
                <w:color w:val="auto"/>
                <w:sz w:val="28"/>
                <w:szCs w:val="28"/>
                <w:lang w:val="en-US"/>
              </w:rPr>
            </w:pPr>
            <w:r w:rsidRPr="00556F81">
              <w:rPr>
                <w:rFonts w:ascii="Times New Roman" w:eastAsia="Times New Roman" w:hAnsi="Times New Roman" w:cs="Times New Roman"/>
                <w:color w:val="auto"/>
                <w:sz w:val="28"/>
                <w:szCs w:val="28"/>
                <w:lang w:val="en-US"/>
              </w:rPr>
              <w:t xml:space="preserve">- </w:t>
            </w:r>
            <w:r w:rsidR="00327003">
              <w:rPr>
                <w:rFonts w:ascii="Times New Roman" w:eastAsia="Times New Roman" w:hAnsi="Times New Roman" w:cs="Times New Roman"/>
                <w:color w:val="auto"/>
                <w:sz w:val="28"/>
                <w:szCs w:val="28"/>
                <w:lang w:val="en-US"/>
              </w:rPr>
              <w:t xml:space="preserve">Thực hiện đúng nhiệm vụ được giao theo </w:t>
            </w:r>
            <w:r w:rsidR="00327003" w:rsidRPr="00327003">
              <w:rPr>
                <w:rFonts w:ascii="Times New Roman" w:eastAsia="Times New Roman" w:hAnsi="Times New Roman" w:cs="Times New Roman"/>
                <w:color w:val="auto"/>
                <w:sz w:val="28"/>
                <w:szCs w:val="28"/>
                <w:lang w:val="en-US"/>
              </w:rPr>
              <w:t>Nghị quyết số 190/2025/QH15 ngày 19/02/2025 của Quốc hội quy định về xử lý một số vấn đề liên quan đến sắp xếp tổ chức bộ máy nhà nước</w:t>
            </w:r>
            <w:r w:rsidR="001C284F">
              <w:rPr>
                <w:rFonts w:ascii="Times New Roman" w:eastAsia="Times New Roman" w:hAnsi="Times New Roman" w:cs="Times New Roman"/>
                <w:color w:val="auto"/>
                <w:sz w:val="28"/>
                <w:szCs w:val="28"/>
                <w:lang w:val="en-US"/>
              </w:rPr>
              <w:t xml:space="preserve">, </w:t>
            </w:r>
            <w:r w:rsidR="001C284F" w:rsidRPr="001C284F">
              <w:rPr>
                <w:rFonts w:ascii="Times New Roman" w:eastAsia="Calibri" w:hAnsi="Times New Roman" w:cs="Times New Roman"/>
                <w:sz w:val="28"/>
                <w:szCs w:val="28"/>
                <w:lang w:val="ms-MY"/>
              </w:rPr>
              <w:t>theo đó, “cơ quan, người có thẩm quyền phải ban hành VBQPPL theo thẩm quyền hoặc trình cấp có thẩm quyền ban hành VBQPPL theo trình tự, thủ tục rút gọn để xử lý các văn bản chịu sự tác động do sắp xếp tổ chức bộ máy nhà nước, bảo đảm phải hoàn thành trước ngày 01 tháng 3 năm 2027”</w:t>
            </w:r>
            <w:r w:rsidR="00327003" w:rsidRPr="001C284F">
              <w:rPr>
                <w:rFonts w:ascii="Times New Roman" w:eastAsia="Times New Roman" w:hAnsi="Times New Roman" w:cs="Times New Roman"/>
                <w:color w:val="auto"/>
                <w:sz w:val="28"/>
                <w:szCs w:val="28"/>
                <w:lang w:val="en-US"/>
              </w:rPr>
              <w:t>.</w:t>
            </w:r>
          </w:p>
          <w:p w:rsidR="00953B70" w:rsidRPr="00556F81" w:rsidRDefault="00327003" w:rsidP="00327003">
            <w:pPr>
              <w:spacing w:before="120"/>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xml:space="preserve">- </w:t>
            </w:r>
            <w:r w:rsidR="00953B70" w:rsidRPr="00556F81">
              <w:rPr>
                <w:rFonts w:ascii="Times New Roman" w:eastAsia="Times New Roman" w:hAnsi="Times New Roman" w:cs="Times New Roman"/>
                <w:color w:val="auto"/>
                <w:sz w:val="28"/>
                <w:szCs w:val="28"/>
                <w:lang w:val="en-US"/>
              </w:rPr>
              <w:t>Bảo đảm tính đồng bộ</w:t>
            </w:r>
            <w:r w:rsidR="00490ADC">
              <w:rPr>
                <w:rFonts w:ascii="Times New Roman" w:eastAsia="Times New Roman" w:hAnsi="Times New Roman" w:cs="Times New Roman"/>
                <w:color w:val="auto"/>
                <w:sz w:val="28"/>
                <w:szCs w:val="28"/>
                <w:lang w:val="en-US"/>
              </w:rPr>
              <w:t>, thống nhất</w:t>
            </w:r>
            <w:r w:rsidR="00953B70" w:rsidRPr="00556F81">
              <w:rPr>
                <w:rFonts w:ascii="Times New Roman" w:eastAsia="Times New Roman" w:hAnsi="Times New Roman" w:cs="Times New Roman"/>
                <w:color w:val="auto"/>
                <w:sz w:val="28"/>
                <w:szCs w:val="28"/>
                <w:lang w:val="en-US"/>
              </w:rPr>
              <w:t xml:space="preserve"> giữa Luật Công chứng và Luật Tổ chức chính quyền địa phương cũng như các luật khác có liên quan.</w:t>
            </w:r>
          </w:p>
          <w:p w:rsidR="00647CB7" w:rsidRPr="00556F81" w:rsidRDefault="00953B70" w:rsidP="00327003">
            <w:pPr>
              <w:spacing w:before="120"/>
              <w:jc w:val="both"/>
              <w:rPr>
                <w:rFonts w:ascii="Times New Roman" w:eastAsia="Times New Roman" w:hAnsi="Times New Roman" w:cs="Times New Roman"/>
                <w:color w:val="auto"/>
                <w:sz w:val="28"/>
                <w:szCs w:val="28"/>
                <w:lang w:val="en-US"/>
              </w:rPr>
            </w:pPr>
            <w:r w:rsidRPr="00556F81">
              <w:rPr>
                <w:rFonts w:ascii="Times New Roman" w:eastAsia="Times New Roman" w:hAnsi="Times New Roman" w:cs="Times New Roman"/>
                <w:color w:val="auto"/>
                <w:sz w:val="28"/>
                <w:szCs w:val="28"/>
                <w:lang w:val="en-US"/>
              </w:rPr>
              <w:t xml:space="preserve">- </w:t>
            </w:r>
          </w:p>
          <w:p w:rsidR="00647CB7" w:rsidRPr="00556F81" w:rsidRDefault="00647CB7" w:rsidP="00647CB7">
            <w:pPr>
              <w:spacing w:before="120"/>
              <w:jc w:val="both"/>
              <w:rPr>
                <w:rFonts w:ascii="Times New Roman" w:eastAsia="Times New Roman" w:hAnsi="Times New Roman" w:cs="Times New Roman"/>
                <w:color w:val="auto"/>
                <w:sz w:val="28"/>
                <w:szCs w:val="28"/>
                <w:lang w:val="en-US"/>
              </w:rPr>
            </w:pPr>
            <w:r w:rsidRPr="00556F81">
              <w:rPr>
                <w:rFonts w:ascii="Times New Roman" w:eastAsia="Times New Roman" w:hAnsi="Times New Roman" w:cs="Times New Roman"/>
                <w:color w:val="auto"/>
                <w:sz w:val="28"/>
                <w:szCs w:val="28"/>
                <w:lang w:val="en-US"/>
              </w:rPr>
              <w:t>* T</w:t>
            </w:r>
            <w:r w:rsidRPr="00556F81">
              <w:rPr>
                <w:rFonts w:ascii="Times New Roman" w:eastAsia="Times New Roman" w:hAnsi="Times New Roman" w:cs="Times New Roman"/>
                <w:color w:val="auto"/>
                <w:sz w:val="28"/>
                <w:szCs w:val="28"/>
              </w:rPr>
              <w:t>ác động về kinh tế - xã hội</w:t>
            </w:r>
            <w:r w:rsidRPr="00556F81">
              <w:rPr>
                <w:rFonts w:ascii="Times New Roman" w:eastAsia="Times New Roman" w:hAnsi="Times New Roman" w:cs="Times New Roman"/>
                <w:color w:val="auto"/>
                <w:sz w:val="28"/>
                <w:szCs w:val="28"/>
                <w:lang w:val="en-US"/>
              </w:rPr>
              <w:t xml:space="preserve">: </w:t>
            </w:r>
          </w:p>
          <w:p w:rsidR="00647CB7" w:rsidRDefault="00556F81" w:rsidP="00647CB7">
            <w:pPr>
              <w:spacing w:before="120"/>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xml:space="preserve">- Phù hợp với việc tổ chức chính quyền địa phương 2 cấp </w:t>
            </w:r>
            <w:r>
              <w:rPr>
                <w:rFonts w:ascii="Times New Roman" w:eastAsia="Times New Roman" w:hAnsi="Times New Roman" w:cs="Times New Roman"/>
                <w:color w:val="auto"/>
                <w:sz w:val="28"/>
                <w:szCs w:val="28"/>
                <w:lang w:val="en-US"/>
              </w:rPr>
              <w:lastRenderedPageBreak/>
              <w:t xml:space="preserve">tại các tỉnh, thành phố hiện nay, cụ thể là không còn địa bàn cấp huyện nên vấn đề xác định theo địa bàn cấp huyện trước đây </w:t>
            </w:r>
            <w:r w:rsidR="00490ADC">
              <w:rPr>
                <w:rFonts w:ascii="Times New Roman" w:eastAsia="Times New Roman" w:hAnsi="Times New Roman" w:cs="Times New Roman"/>
                <w:color w:val="auto"/>
                <w:sz w:val="28"/>
                <w:szCs w:val="28"/>
                <w:lang w:val="en-US"/>
              </w:rPr>
              <w:t xml:space="preserve">thì nay </w:t>
            </w:r>
            <w:r>
              <w:rPr>
                <w:rFonts w:ascii="Times New Roman" w:eastAsia="Times New Roman" w:hAnsi="Times New Roman" w:cs="Times New Roman"/>
                <w:color w:val="auto"/>
                <w:sz w:val="28"/>
                <w:szCs w:val="28"/>
                <w:lang w:val="en-US"/>
              </w:rPr>
              <w:t>được xác định theo địa bàn cấp xã</w:t>
            </w:r>
            <w:r w:rsidR="00490ADC">
              <w:rPr>
                <w:rFonts w:ascii="Times New Roman" w:eastAsia="Times New Roman" w:hAnsi="Times New Roman" w:cs="Times New Roman"/>
                <w:color w:val="auto"/>
                <w:sz w:val="28"/>
                <w:szCs w:val="28"/>
                <w:lang w:val="en-US"/>
              </w:rPr>
              <w:t>.</w:t>
            </w:r>
          </w:p>
          <w:p w:rsidR="00490ADC" w:rsidRPr="00556F81" w:rsidRDefault="00490ADC" w:rsidP="00647CB7">
            <w:pPr>
              <w:spacing w:before="120"/>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xml:space="preserve">- Góp phần thực hiện đúng chủ trương, chính sách của Đảng, Nhà nước trong việc </w:t>
            </w:r>
            <w:r w:rsidR="0015461D">
              <w:rPr>
                <w:rFonts w:ascii="Times New Roman" w:eastAsia="Times New Roman" w:hAnsi="Times New Roman" w:cs="Times New Roman"/>
                <w:color w:val="auto"/>
                <w:sz w:val="28"/>
                <w:szCs w:val="28"/>
                <w:lang w:val="en-US"/>
              </w:rPr>
              <w:t xml:space="preserve">tiết kiệm chi ngân sách và tinh giản bộ máy, </w:t>
            </w:r>
            <w:r>
              <w:rPr>
                <w:rFonts w:ascii="Times New Roman" w:eastAsia="Times New Roman" w:hAnsi="Times New Roman" w:cs="Times New Roman"/>
                <w:color w:val="auto"/>
                <w:sz w:val="28"/>
                <w:szCs w:val="28"/>
                <w:lang w:val="en-US"/>
              </w:rPr>
              <w:t>tập trung nguồn lực cho đơn vị hành chính cấp cơ sở trực tiếp</w:t>
            </w:r>
            <w:r w:rsidR="00C055E6">
              <w:rPr>
                <w:rFonts w:ascii="Times New Roman" w:eastAsia="Times New Roman" w:hAnsi="Times New Roman" w:cs="Times New Roman"/>
                <w:color w:val="auto"/>
                <w:sz w:val="28"/>
                <w:szCs w:val="28"/>
                <w:lang w:val="en-US"/>
              </w:rPr>
              <w:t xml:space="preserve"> giải quyết các công việc</w:t>
            </w:r>
            <w:r>
              <w:rPr>
                <w:rFonts w:ascii="Times New Roman" w:eastAsia="Times New Roman" w:hAnsi="Times New Roman" w:cs="Times New Roman"/>
                <w:color w:val="auto"/>
                <w:sz w:val="28"/>
                <w:szCs w:val="28"/>
                <w:lang w:val="en-US"/>
              </w:rPr>
              <w:t>.</w:t>
            </w:r>
          </w:p>
          <w:p w:rsidR="00647CB7" w:rsidRPr="00556F81" w:rsidRDefault="00647CB7" w:rsidP="00647CB7">
            <w:pPr>
              <w:spacing w:before="120"/>
              <w:jc w:val="both"/>
              <w:rPr>
                <w:rFonts w:ascii="Times New Roman" w:eastAsia="Times New Roman" w:hAnsi="Times New Roman" w:cs="Times New Roman"/>
                <w:color w:val="auto"/>
                <w:sz w:val="28"/>
                <w:szCs w:val="28"/>
                <w:lang w:val="en-US"/>
              </w:rPr>
            </w:pPr>
            <w:r w:rsidRPr="00556F81">
              <w:rPr>
                <w:rFonts w:ascii="Times New Roman" w:eastAsia="Times New Roman" w:hAnsi="Times New Roman" w:cs="Times New Roman"/>
                <w:color w:val="auto"/>
                <w:sz w:val="28"/>
                <w:szCs w:val="28"/>
                <w:lang w:val="en-US"/>
              </w:rPr>
              <w:t>* Tác động về giới: Không có</w:t>
            </w:r>
          </w:p>
          <w:p w:rsidR="00647CB7" w:rsidRDefault="00647CB7" w:rsidP="00647CB7">
            <w:pPr>
              <w:spacing w:before="120"/>
              <w:jc w:val="both"/>
              <w:rPr>
                <w:rFonts w:ascii="Times New Roman" w:eastAsia="Times New Roman" w:hAnsi="Times New Roman" w:cs="Times New Roman"/>
                <w:color w:val="auto"/>
                <w:sz w:val="28"/>
                <w:szCs w:val="28"/>
                <w:lang w:val="en-US"/>
              </w:rPr>
            </w:pPr>
            <w:r w:rsidRPr="00556F81">
              <w:rPr>
                <w:rFonts w:ascii="Times New Roman" w:eastAsia="Times New Roman" w:hAnsi="Times New Roman" w:cs="Times New Roman"/>
                <w:color w:val="auto"/>
                <w:sz w:val="28"/>
                <w:szCs w:val="28"/>
                <w:lang w:val="en-US"/>
              </w:rPr>
              <w:t>* T</w:t>
            </w:r>
            <w:r w:rsidRPr="00556F81">
              <w:rPr>
                <w:rFonts w:ascii="Times New Roman" w:eastAsia="Times New Roman" w:hAnsi="Times New Roman" w:cs="Times New Roman"/>
                <w:color w:val="auto"/>
                <w:sz w:val="28"/>
                <w:szCs w:val="28"/>
              </w:rPr>
              <w:t>ác động của thủ tục hành chính</w:t>
            </w:r>
            <w:r w:rsidRPr="00556F81">
              <w:rPr>
                <w:rFonts w:ascii="Times New Roman" w:eastAsia="Times New Roman" w:hAnsi="Times New Roman" w:cs="Times New Roman"/>
                <w:color w:val="auto"/>
                <w:sz w:val="28"/>
                <w:szCs w:val="28"/>
                <w:lang w:val="en-US"/>
              </w:rPr>
              <w:t>:</w:t>
            </w:r>
          </w:p>
          <w:p w:rsidR="00C055E6" w:rsidRDefault="00C055E6" w:rsidP="00647CB7">
            <w:pPr>
              <w:spacing w:before="120"/>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Giảm bớt đầu mối trung gian,</w:t>
            </w:r>
            <w:r w:rsidR="00AE7A9D">
              <w:rPr>
                <w:rFonts w:ascii="Times New Roman" w:eastAsia="Times New Roman" w:hAnsi="Times New Roman" w:cs="Times New Roman"/>
                <w:color w:val="auto"/>
                <w:sz w:val="28"/>
                <w:szCs w:val="28"/>
                <w:lang w:val="en-US"/>
              </w:rPr>
              <w:t xml:space="preserve"> tiết kiệm thời gian và chi phí để xác định </w:t>
            </w:r>
            <w:r w:rsidR="00414F87">
              <w:rPr>
                <w:rFonts w:ascii="Times New Roman" w:eastAsia="Times New Roman" w:hAnsi="Times New Roman" w:cs="Times New Roman"/>
                <w:color w:val="auto"/>
                <w:sz w:val="28"/>
                <w:szCs w:val="28"/>
                <w:lang w:val="en-US"/>
              </w:rPr>
              <w:t xml:space="preserve">nội dung phát triển hoạt động công chứng theo </w:t>
            </w:r>
            <w:r w:rsidR="00AE7A9D">
              <w:rPr>
                <w:rFonts w:ascii="Times New Roman" w:eastAsia="Times New Roman" w:hAnsi="Times New Roman" w:cs="Times New Roman"/>
                <w:color w:val="auto"/>
                <w:sz w:val="28"/>
                <w:szCs w:val="28"/>
                <w:lang w:val="en-US"/>
              </w:rPr>
              <w:t>phạm vi địa bàn.</w:t>
            </w:r>
          </w:p>
          <w:p w:rsidR="005124B3" w:rsidRPr="0015461D" w:rsidRDefault="0015461D" w:rsidP="0015461D">
            <w:pPr>
              <w:spacing w:before="120"/>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xml:space="preserve">- </w:t>
            </w:r>
            <w:r w:rsidR="00B41D2E">
              <w:rPr>
                <w:rFonts w:ascii="Times New Roman" w:eastAsia="Times New Roman" w:hAnsi="Times New Roman" w:cs="Times New Roman"/>
                <w:color w:val="auto"/>
                <w:sz w:val="28"/>
                <w:szCs w:val="28"/>
                <w:lang w:val="en-US"/>
              </w:rPr>
              <w:t xml:space="preserve">Đơn giản hóa </w:t>
            </w:r>
            <w:r w:rsidR="004C24DA">
              <w:rPr>
                <w:rFonts w:ascii="Times New Roman" w:eastAsia="Times New Roman" w:hAnsi="Times New Roman" w:cs="Times New Roman"/>
                <w:color w:val="auto"/>
                <w:sz w:val="28"/>
                <w:szCs w:val="28"/>
                <w:lang w:val="en-US"/>
              </w:rPr>
              <w:t>các quy trình thủ tục có liên quan khi đề xuất các chính sách hoặc áp dụng quy định pháp luật nhờ phạm vi địa bàn được thu nhỏ.</w:t>
            </w:r>
          </w:p>
        </w:tc>
      </w:tr>
      <w:tr w:rsidR="00FD6230" w:rsidRPr="00556F81" w:rsidTr="00C52C4E">
        <w:tc>
          <w:tcPr>
            <w:tcW w:w="1356" w:type="pct"/>
            <w:shd w:val="clear" w:color="auto" w:fill="auto"/>
          </w:tcPr>
          <w:p w:rsidR="00FD6230" w:rsidRPr="001721DB" w:rsidRDefault="00FD6230" w:rsidP="00953B70">
            <w:pPr>
              <w:spacing w:before="120" w:after="120" w:line="340" w:lineRule="exact"/>
              <w:jc w:val="both"/>
              <w:rPr>
                <w:rFonts w:ascii="Times New Roman" w:hAnsi="Times New Roman" w:cs="Times New Roman"/>
                <w:b/>
                <w:i/>
                <w:sz w:val="28"/>
              </w:rPr>
            </w:pPr>
            <w:r w:rsidRPr="00556F81">
              <w:rPr>
                <w:rFonts w:ascii="Times New Roman" w:eastAsia="Times New Roman" w:hAnsi="Times New Roman" w:cs="Times New Roman"/>
                <w:color w:val="auto"/>
                <w:sz w:val="28"/>
                <w:szCs w:val="28"/>
              </w:rPr>
              <w:lastRenderedPageBreak/>
              <w:t xml:space="preserve">Chính sách 2: </w:t>
            </w:r>
            <w:r w:rsidRPr="001721DB">
              <w:rPr>
                <w:rFonts w:ascii="Times New Roman" w:hAnsi="Times New Roman" w:cs="Times New Roman"/>
                <w:b/>
                <w:i/>
                <w:sz w:val="28"/>
              </w:rPr>
              <w:t xml:space="preserve">Sửa đổi, bổ sung các quy định </w:t>
            </w:r>
            <w:r w:rsidR="001721DB" w:rsidRPr="001721DB">
              <w:rPr>
                <w:rFonts w:ascii="Times New Roman" w:hAnsi="Times New Roman" w:cs="Times New Roman"/>
                <w:b/>
                <w:i/>
                <w:sz w:val="28"/>
              </w:rPr>
              <w:t xml:space="preserve">nhằm </w:t>
            </w:r>
            <w:r w:rsidR="00C32C46" w:rsidRPr="00C32C46">
              <w:rPr>
                <w:rFonts w:ascii="Times New Roman" w:hAnsi="Times New Roman" w:cs="Times New Roman"/>
                <w:b/>
                <w:i/>
                <w:sz w:val="28"/>
              </w:rPr>
              <w:t xml:space="preserve">tiếp tục đẩy </w:t>
            </w:r>
            <w:r w:rsidR="00C32C46" w:rsidRPr="001721DB">
              <w:rPr>
                <w:rFonts w:ascii="Times New Roman" w:hAnsi="Times New Roman" w:cs="Times New Roman"/>
                <w:b/>
                <w:i/>
                <w:sz w:val="28"/>
              </w:rPr>
              <w:t xml:space="preserve">mạnh </w:t>
            </w:r>
            <w:r w:rsidRPr="001721DB">
              <w:rPr>
                <w:rFonts w:ascii="Times New Roman" w:hAnsi="Times New Roman" w:cs="Times New Roman"/>
                <w:b/>
                <w:i/>
                <w:sz w:val="28"/>
              </w:rPr>
              <w:t>phân cấp, phân quyền</w:t>
            </w:r>
            <w:r w:rsidR="001721DB" w:rsidRPr="001721DB">
              <w:rPr>
                <w:rFonts w:ascii="Times New Roman" w:hAnsi="Times New Roman" w:cs="Times New Roman"/>
                <w:b/>
                <w:i/>
                <w:sz w:val="28"/>
              </w:rPr>
              <w:t xml:space="preserve"> </w:t>
            </w:r>
            <w:r w:rsidR="00C32C46" w:rsidRPr="00C32C46">
              <w:rPr>
                <w:rFonts w:ascii="Times New Roman" w:hAnsi="Times New Roman" w:cs="Times New Roman"/>
                <w:b/>
                <w:i/>
                <w:sz w:val="28"/>
              </w:rPr>
              <w:t>t</w:t>
            </w:r>
            <w:r w:rsidR="001721DB" w:rsidRPr="001721DB">
              <w:rPr>
                <w:rFonts w:ascii="Times New Roman" w:hAnsi="Times New Roman" w:cs="Times New Roman"/>
                <w:b/>
                <w:i/>
                <w:sz w:val="28"/>
              </w:rPr>
              <w:t>rong công tác quản lý nhà nước về công chứng</w:t>
            </w:r>
          </w:p>
          <w:p w:rsidR="00FD6230" w:rsidRPr="00556F81" w:rsidRDefault="00FD6230" w:rsidP="00953B70">
            <w:pPr>
              <w:spacing w:before="120" w:after="120" w:line="340" w:lineRule="exact"/>
              <w:ind w:firstLine="567"/>
              <w:jc w:val="both"/>
              <w:rPr>
                <w:rFonts w:ascii="Times New Roman" w:eastAsia="Times New Roman" w:hAnsi="Times New Roman" w:cs="Times New Roman"/>
                <w:color w:val="auto"/>
                <w:sz w:val="28"/>
                <w:szCs w:val="28"/>
              </w:rPr>
            </w:pPr>
          </w:p>
        </w:tc>
        <w:tc>
          <w:tcPr>
            <w:tcW w:w="1723" w:type="pct"/>
            <w:shd w:val="clear" w:color="auto" w:fill="auto"/>
          </w:tcPr>
          <w:p w:rsidR="00FD6230" w:rsidRPr="00213D63" w:rsidRDefault="00FD6230" w:rsidP="00953B70">
            <w:pPr>
              <w:spacing w:before="120" w:after="120" w:line="340" w:lineRule="exact"/>
              <w:jc w:val="both"/>
              <w:rPr>
                <w:rFonts w:ascii="Times New Roman" w:eastAsia="Times New Roman" w:hAnsi="Times New Roman" w:cs="Times New Roman"/>
                <w:color w:val="auto"/>
                <w:sz w:val="28"/>
                <w:szCs w:val="28"/>
              </w:rPr>
            </w:pPr>
            <w:r w:rsidRPr="00213D63">
              <w:rPr>
                <w:rFonts w:ascii="Times New Roman" w:hAnsi="Times New Roman" w:cs="Times New Roman"/>
                <w:sz w:val="28"/>
                <w:szCs w:val="28"/>
              </w:rPr>
              <w:t>Sửa đổi, bổ sung quy định về bổ nhiệm CCV (</w:t>
            </w:r>
            <w:bookmarkStart w:id="1" w:name="dc_13"/>
            <w:r w:rsidRPr="00213D63">
              <w:rPr>
                <w:rFonts w:ascii="Times New Roman" w:hAnsi="Times New Roman" w:cs="Times New Roman"/>
                <w:sz w:val="28"/>
                <w:szCs w:val="28"/>
              </w:rPr>
              <w:t>khoản 1 Điều 13</w:t>
            </w:r>
            <w:bookmarkEnd w:id="1"/>
            <w:r w:rsidRPr="00213D63">
              <w:rPr>
                <w:rFonts w:ascii="Times New Roman" w:hAnsi="Times New Roman" w:cs="Times New Roman"/>
                <w:sz w:val="28"/>
                <w:szCs w:val="28"/>
              </w:rPr>
              <w:t>), </w:t>
            </w:r>
            <w:bookmarkStart w:id="2" w:name="dc_14"/>
            <w:r w:rsidRPr="00213D63">
              <w:rPr>
                <w:rFonts w:ascii="Times New Roman" w:hAnsi="Times New Roman" w:cs="Times New Roman"/>
                <w:sz w:val="28"/>
                <w:szCs w:val="28"/>
              </w:rPr>
              <w:t xml:space="preserve">miễn nhiệm CCV (khoản 1, khoản 2 Điều 16), bổ nhiệm lại CCV (Điều 17), </w:t>
            </w:r>
            <w:r w:rsidRPr="00213D63">
              <w:rPr>
                <w:rFonts w:ascii="Times New Roman" w:hAnsi="Times New Roman" w:cs="Times New Roman"/>
                <w:sz w:val="28"/>
                <w:szCs w:val="28"/>
                <w:lang w:val="nl-NL"/>
              </w:rPr>
              <w:t>công nhận tương đương đối với người được đào tạo nghề công chứng ở nước ngoài (khoản 6 Điều 11)</w:t>
            </w:r>
            <w:r w:rsidRPr="00213D63">
              <w:rPr>
                <w:rFonts w:ascii="Times New Roman" w:hAnsi="Times New Roman" w:cs="Times New Roman"/>
                <w:sz w:val="28"/>
                <w:szCs w:val="28"/>
              </w:rPr>
              <w:t xml:space="preserve"> </w:t>
            </w:r>
            <w:bookmarkEnd w:id="2"/>
            <w:r w:rsidRPr="00213D63">
              <w:rPr>
                <w:rFonts w:ascii="Times New Roman" w:hAnsi="Times New Roman" w:cs="Times New Roman"/>
                <w:sz w:val="28"/>
                <w:szCs w:val="28"/>
              </w:rPr>
              <w:t xml:space="preserve">từ thẩm quyền của Bộ trưởng Bộ Tư pháp thành thẩm quyền của Chủ tịch Ủy ban nhân </w:t>
            </w:r>
            <w:r w:rsidRPr="00213D63">
              <w:rPr>
                <w:rFonts w:ascii="Times New Roman" w:hAnsi="Times New Roman" w:cs="Times New Roman"/>
                <w:sz w:val="28"/>
                <w:szCs w:val="28"/>
              </w:rPr>
              <w:lastRenderedPageBreak/>
              <w:t>dân cấp tỉnh.</w:t>
            </w:r>
          </w:p>
        </w:tc>
        <w:tc>
          <w:tcPr>
            <w:tcW w:w="1921" w:type="pct"/>
            <w:shd w:val="clear" w:color="auto" w:fill="auto"/>
          </w:tcPr>
          <w:p w:rsidR="00FD6230" w:rsidRPr="00556F81" w:rsidRDefault="00FD6230" w:rsidP="00327003">
            <w:pPr>
              <w:spacing w:before="120"/>
              <w:jc w:val="both"/>
              <w:rPr>
                <w:rFonts w:ascii="Times New Roman" w:eastAsia="Times New Roman" w:hAnsi="Times New Roman" w:cs="Times New Roman"/>
                <w:color w:val="auto"/>
                <w:sz w:val="28"/>
                <w:szCs w:val="28"/>
              </w:rPr>
            </w:pPr>
            <w:r w:rsidRPr="00556F81">
              <w:rPr>
                <w:rFonts w:ascii="Times New Roman" w:eastAsia="Times New Roman" w:hAnsi="Times New Roman" w:cs="Times New Roman"/>
                <w:color w:val="auto"/>
                <w:sz w:val="28"/>
                <w:szCs w:val="28"/>
              </w:rPr>
              <w:lastRenderedPageBreak/>
              <w:t xml:space="preserve">* Tác động đối với hệ thống pháp luật: </w:t>
            </w:r>
          </w:p>
          <w:p w:rsidR="00C32C46" w:rsidRPr="001C284F" w:rsidRDefault="00C32C46" w:rsidP="00C32C46">
            <w:pPr>
              <w:spacing w:before="120"/>
              <w:jc w:val="both"/>
              <w:rPr>
                <w:rFonts w:ascii="Times New Roman" w:eastAsia="Times New Roman" w:hAnsi="Times New Roman" w:cs="Times New Roman"/>
                <w:color w:val="auto"/>
                <w:sz w:val="28"/>
                <w:szCs w:val="28"/>
              </w:rPr>
            </w:pPr>
            <w:r w:rsidRPr="00C32C46">
              <w:rPr>
                <w:rFonts w:ascii="Times New Roman" w:eastAsia="Times New Roman" w:hAnsi="Times New Roman" w:cs="Times New Roman"/>
                <w:color w:val="auto"/>
                <w:sz w:val="28"/>
                <w:szCs w:val="28"/>
              </w:rPr>
              <w:t>- Thể chế hóa chủ trương, chính sách của nhà nước về tăng cường phân cấp, phân quyền cho địa phương</w:t>
            </w:r>
            <w:r w:rsidR="001C284F" w:rsidRPr="001C284F">
              <w:rPr>
                <w:rFonts w:ascii="Times New Roman" w:eastAsia="Times New Roman" w:hAnsi="Times New Roman" w:cs="Times New Roman"/>
                <w:color w:val="auto"/>
                <w:sz w:val="28"/>
                <w:szCs w:val="28"/>
              </w:rPr>
              <w:t xml:space="preserve"> (</w:t>
            </w:r>
            <w:r w:rsidR="001C284F" w:rsidRPr="001C284F">
              <w:rPr>
                <w:rFonts w:ascii="Times New Roman" w:eastAsia="Calibri" w:hAnsi="Times New Roman" w:cs="Times New Roman"/>
                <w:sz w:val="28"/>
                <w:szCs w:val="28"/>
                <w:lang w:val="ms-MY"/>
              </w:rPr>
              <w:t>Kết luận 155-KL/TW ngày 17/5/2025 của Bộ Chính trị, Ban Bí thư về một số nhiệm vụ trọng tâm cần tập trung thực hiện về sắp xếp tổ chức bộ máy và đơn vị hành chính từ nay đến ngày 30/6/2025</w:t>
            </w:r>
            <w:r w:rsidR="001C284F">
              <w:rPr>
                <w:rFonts w:ascii="Times New Roman" w:eastAsia="Calibri" w:hAnsi="Times New Roman" w:cs="Times New Roman"/>
                <w:sz w:val="28"/>
                <w:szCs w:val="28"/>
                <w:lang w:val="ms-MY"/>
              </w:rPr>
              <w:t>)</w:t>
            </w:r>
            <w:r w:rsidRPr="001C284F">
              <w:rPr>
                <w:rFonts w:ascii="Times New Roman" w:eastAsia="Times New Roman" w:hAnsi="Times New Roman" w:cs="Times New Roman"/>
                <w:color w:val="auto"/>
                <w:sz w:val="28"/>
                <w:szCs w:val="28"/>
              </w:rPr>
              <w:t>.</w:t>
            </w:r>
          </w:p>
          <w:p w:rsidR="00FD6230" w:rsidRPr="00C32C46" w:rsidRDefault="00FD6230" w:rsidP="00327003">
            <w:pPr>
              <w:spacing w:before="120"/>
              <w:jc w:val="both"/>
              <w:rPr>
                <w:rFonts w:ascii="Times New Roman" w:eastAsia="Times New Roman" w:hAnsi="Times New Roman" w:cs="Times New Roman"/>
                <w:color w:val="auto"/>
                <w:sz w:val="28"/>
                <w:szCs w:val="28"/>
              </w:rPr>
            </w:pPr>
            <w:r w:rsidRPr="00556F81">
              <w:rPr>
                <w:rFonts w:ascii="Times New Roman" w:eastAsia="Times New Roman" w:hAnsi="Times New Roman" w:cs="Times New Roman"/>
                <w:color w:val="auto"/>
                <w:sz w:val="28"/>
                <w:szCs w:val="28"/>
              </w:rPr>
              <w:lastRenderedPageBreak/>
              <w:t xml:space="preserve">- </w:t>
            </w:r>
            <w:r w:rsidR="00C32C46" w:rsidRPr="00C32C46">
              <w:rPr>
                <w:rFonts w:ascii="Times New Roman" w:eastAsia="Times New Roman" w:hAnsi="Times New Roman" w:cs="Times New Roman"/>
                <w:color w:val="auto"/>
                <w:sz w:val="28"/>
                <w:szCs w:val="28"/>
              </w:rPr>
              <w:t>Tạo sự đồng bộ, thống nhất về nguyên tắc phân cấp, phân quyền với các luật điều chỉnh các lĩnh vực tương tự (Luật Luật sư, Luật Đấu giá.</w:t>
            </w:r>
          </w:p>
          <w:p w:rsidR="00FD6230" w:rsidRPr="00556F81" w:rsidRDefault="00FD6230" w:rsidP="00327003">
            <w:pPr>
              <w:spacing w:before="120"/>
              <w:jc w:val="both"/>
              <w:rPr>
                <w:rFonts w:ascii="Times New Roman" w:eastAsia="Times New Roman" w:hAnsi="Times New Roman" w:cs="Times New Roman"/>
                <w:color w:val="auto"/>
                <w:sz w:val="28"/>
                <w:szCs w:val="28"/>
              </w:rPr>
            </w:pPr>
            <w:r w:rsidRPr="00556F81">
              <w:rPr>
                <w:rFonts w:ascii="Times New Roman" w:eastAsia="Times New Roman" w:hAnsi="Times New Roman" w:cs="Times New Roman"/>
                <w:color w:val="auto"/>
                <w:sz w:val="28"/>
                <w:szCs w:val="28"/>
              </w:rPr>
              <w:t xml:space="preserve">* Tác động về kinh tế - xã hội: </w:t>
            </w:r>
          </w:p>
          <w:p w:rsidR="00FD6230" w:rsidRPr="004C24DA" w:rsidRDefault="004C24DA" w:rsidP="00327003">
            <w:pPr>
              <w:spacing w:before="120"/>
              <w:jc w:val="both"/>
              <w:rPr>
                <w:rFonts w:ascii="Times New Roman" w:eastAsia="Times New Roman" w:hAnsi="Times New Roman" w:cs="Times New Roman"/>
                <w:color w:val="auto"/>
                <w:sz w:val="28"/>
                <w:szCs w:val="28"/>
              </w:rPr>
            </w:pPr>
            <w:r w:rsidRPr="004C24DA">
              <w:rPr>
                <w:rFonts w:ascii="Times New Roman" w:eastAsia="Times New Roman" w:hAnsi="Times New Roman" w:cs="Times New Roman"/>
                <w:color w:val="auto"/>
                <w:sz w:val="28"/>
                <w:szCs w:val="28"/>
              </w:rPr>
              <w:t>- Tiết kiệm chi phí, ngân sách, nhân lực cho nền kinh tế.</w:t>
            </w:r>
          </w:p>
          <w:p w:rsidR="004C24DA" w:rsidRDefault="004C24DA" w:rsidP="00327003">
            <w:pPr>
              <w:spacing w:before="120"/>
              <w:jc w:val="both"/>
              <w:rPr>
                <w:rFonts w:ascii="Times New Roman" w:eastAsia="Times New Roman" w:hAnsi="Times New Roman" w:cs="Times New Roman"/>
                <w:color w:val="auto"/>
                <w:sz w:val="28"/>
                <w:szCs w:val="28"/>
                <w:lang w:val="en-US"/>
              </w:rPr>
            </w:pPr>
            <w:r w:rsidRPr="004C24DA">
              <w:rPr>
                <w:rFonts w:ascii="Times New Roman" w:eastAsia="Times New Roman" w:hAnsi="Times New Roman" w:cs="Times New Roman"/>
                <w:color w:val="auto"/>
                <w:sz w:val="28"/>
                <w:szCs w:val="28"/>
              </w:rPr>
              <w:t>- Tăng quyền chủ động cho địa phương, tăng tính tự quyết đi đôi với tính tự chịu trách nhiệm.</w:t>
            </w:r>
          </w:p>
          <w:p w:rsidR="00C32C46" w:rsidRPr="00C32C46" w:rsidRDefault="00C32C46" w:rsidP="00327003">
            <w:pPr>
              <w:spacing w:before="120"/>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Góp phần ổn định và phát triển kinh tế - xã hội thông qua việc tiết kiệm chi phí, giảm bớt bộ máy hành chính.</w:t>
            </w:r>
          </w:p>
          <w:p w:rsidR="00FD6230" w:rsidRPr="00556F81" w:rsidRDefault="00FD6230" w:rsidP="00327003">
            <w:pPr>
              <w:spacing w:before="120"/>
              <w:jc w:val="both"/>
              <w:rPr>
                <w:rFonts w:ascii="Times New Roman" w:eastAsia="Times New Roman" w:hAnsi="Times New Roman" w:cs="Times New Roman"/>
                <w:color w:val="auto"/>
                <w:sz w:val="28"/>
                <w:szCs w:val="28"/>
              </w:rPr>
            </w:pPr>
            <w:r w:rsidRPr="00556F81">
              <w:rPr>
                <w:rFonts w:ascii="Times New Roman" w:eastAsia="Times New Roman" w:hAnsi="Times New Roman" w:cs="Times New Roman"/>
                <w:color w:val="auto"/>
                <w:sz w:val="28"/>
                <w:szCs w:val="28"/>
              </w:rPr>
              <w:t>* Tác động về giới: Không có</w:t>
            </w:r>
          </w:p>
          <w:p w:rsidR="00FD6230" w:rsidRPr="00556F81" w:rsidRDefault="00FD6230" w:rsidP="00327003">
            <w:pPr>
              <w:spacing w:before="120"/>
              <w:jc w:val="both"/>
              <w:rPr>
                <w:rFonts w:ascii="Times New Roman" w:eastAsia="Times New Roman" w:hAnsi="Times New Roman" w:cs="Times New Roman"/>
                <w:color w:val="auto"/>
                <w:sz w:val="28"/>
                <w:szCs w:val="28"/>
              </w:rPr>
            </w:pPr>
            <w:r w:rsidRPr="00556F81">
              <w:rPr>
                <w:rFonts w:ascii="Times New Roman" w:eastAsia="Times New Roman" w:hAnsi="Times New Roman" w:cs="Times New Roman"/>
                <w:color w:val="auto"/>
                <w:sz w:val="28"/>
                <w:szCs w:val="28"/>
              </w:rPr>
              <w:t>* Tác động của thủ tục hành chính:</w:t>
            </w:r>
          </w:p>
          <w:p w:rsidR="001C284F" w:rsidRDefault="001C284F" w:rsidP="0015461D">
            <w:pPr>
              <w:spacing w:before="120"/>
              <w:jc w:val="both"/>
              <w:rPr>
                <w:rFonts w:ascii="Times New Roman" w:eastAsia="Times New Roman" w:hAnsi="Times New Roman" w:cs="Times New Roman"/>
                <w:color w:val="auto"/>
                <w:sz w:val="28"/>
                <w:szCs w:val="28"/>
                <w:lang w:val="en-US"/>
              </w:rPr>
            </w:pPr>
            <w:r w:rsidRPr="001C284F">
              <w:rPr>
                <w:rFonts w:ascii="Times New Roman" w:eastAsia="Times New Roman" w:hAnsi="Times New Roman" w:cs="Times New Roman"/>
                <w:color w:val="auto"/>
                <w:sz w:val="28"/>
                <w:szCs w:val="28"/>
              </w:rPr>
              <w:t>- Đơn giản hóa thủ tục hành chính, cắt giảm khâu trung gian trong giải quyết thủ tục.</w:t>
            </w:r>
          </w:p>
          <w:p w:rsidR="001C284F" w:rsidRPr="0068712E" w:rsidRDefault="001C284F" w:rsidP="0015461D">
            <w:pPr>
              <w:spacing w:before="120"/>
              <w:jc w:val="both"/>
              <w:rPr>
                <w:rFonts w:ascii="Times New Roman" w:eastAsia="Times New Roman" w:hAnsi="Times New Roman" w:cs="Times New Roman"/>
                <w:color w:val="auto"/>
                <w:sz w:val="28"/>
                <w:szCs w:val="28"/>
                <w:lang w:val="en-US"/>
              </w:rPr>
            </w:pPr>
            <w:r w:rsidRPr="0068712E">
              <w:rPr>
                <w:rFonts w:ascii="Times New Roman" w:eastAsia="Times New Roman" w:hAnsi="Times New Roman" w:cs="Times New Roman"/>
                <w:color w:val="auto"/>
                <w:sz w:val="28"/>
                <w:szCs w:val="28"/>
                <w:lang w:val="en-US"/>
              </w:rPr>
              <w:t xml:space="preserve">- Tạo cơ sở cho việc </w:t>
            </w:r>
            <w:r w:rsidR="0068712E" w:rsidRPr="0068712E">
              <w:rPr>
                <w:rFonts w:ascii="Times New Roman" w:eastAsia="Times New Roman" w:hAnsi="Times New Roman" w:cs="Times New Roman"/>
                <w:color w:val="auto"/>
                <w:sz w:val="28"/>
                <w:szCs w:val="28"/>
                <w:lang w:val="en-US"/>
              </w:rPr>
              <w:t>th</w:t>
            </w:r>
            <w:r w:rsidR="0068712E">
              <w:rPr>
                <w:rFonts w:ascii="Times New Roman" w:eastAsia="Times New Roman" w:hAnsi="Times New Roman" w:cs="Times New Roman"/>
                <w:color w:val="auto"/>
                <w:sz w:val="28"/>
                <w:szCs w:val="28"/>
                <w:lang w:val="en-US"/>
              </w:rPr>
              <w:t>ực hiện dịch vụ công trực tuyến toàn trình trên Cổng dịch vụ công quốc gia, vì thủ tục hành chính không cần thực hiện qua cấp trung gian.</w:t>
            </w:r>
          </w:p>
          <w:p w:rsidR="0015461D" w:rsidRPr="001C284F" w:rsidRDefault="0015461D" w:rsidP="0015461D">
            <w:pPr>
              <w:spacing w:before="120"/>
              <w:jc w:val="both"/>
              <w:rPr>
                <w:rFonts w:ascii="Times New Roman" w:eastAsia="Times New Roman" w:hAnsi="Times New Roman" w:cs="Times New Roman"/>
                <w:color w:val="auto"/>
                <w:sz w:val="28"/>
                <w:szCs w:val="28"/>
              </w:rPr>
            </w:pPr>
            <w:r w:rsidRPr="0015461D">
              <w:rPr>
                <w:rFonts w:ascii="Times New Roman" w:eastAsia="Times New Roman" w:hAnsi="Times New Roman" w:cs="Times New Roman"/>
                <w:color w:val="auto"/>
                <w:sz w:val="28"/>
                <w:szCs w:val="28"/>
              </w:rPr>
              <w:t>- Việc thực hiện các thủ tục hành chính sẽ được thực hiện ngay tại địa phương thay vì phải chuyển lên giải quyết tại trung ương.</w:t>
            </w:r>
          </w:p>
          <w:p w:rsidR="00FD6230" w:rsidRPr="00556F81" w:rsidRDefault="0015461D" w:rsidP="0015461D">
            <w:pPr>
              <w:spacing w:before="120"/>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lang w:val="en-US"/>
              </w:rPr>
              <w:t>- Tiết kiệm thời gian, công sức, chi phí cho cả người thực hiện thủ tục và người giải quyết thủ tục.</w:t>
            </w:r>
          </w:p>
        </w:tc>
      </w:tr>
      <w:tr w:rsidR="00C52C4E" w:rsidRPr="00556F81" w:rsidTr="00C52C4E">
        <w:tc>
          <w:tcPr>
            <w:tcW w:w="1356" w:type="pct"/>
            <w:shd w:val="clear" w:color="auto" w:fill="auto"/>
          </w:tcPr>
          <w:p w:rsidR="00C52C4E" w:rsidRPr="0068712E" w:rsidRDefault="00C52C4E" w:rsidP="00C52C4E">
            <w:pPr>
              <w:spacing w:before="120" w:after="120" w:line="340" w:lineRule="exact"/>
              <w:jc w:val="both"/>
              <w:rPr>
                <w:rFonts w:ascii="Times New Roman" w:hAnsi="Times New Roman" w:cs="Times New Roman"/>
                <w:b/>
                <w:i/>
                <w:sz w:val="28"/>
              </w:rPr>
            </w:pPr>
            <w:r w:rsidRPr="00556F81">
              <w:rPr>
                <w:rFonts w:ascii="Times New Roman" w:eastAsia="Times New Roman" w:hAnsi="Times New Roman" w:cs="Times New Roman"/>
                <w:color w:val="auto"/>
                <w:sz w:val="28"/>
                <w:szCs w:val="28"/>
              </w:rPr>
              <w:lastRenderedPageBreak/>
              <w:t xml:space="preserve">Chính sách 3: </w:t>
            </w:r>
            <w:r w:rsidRPr="0068712E">
              <w:rPr>
                <w:rFonts w:ascii="Times New Roman" w:hAnsi="Times New Roman" w:cs="Times New Roman"/>
                <w:b/>
                <w:bCs/>
                <w:i/>
                <w:sz w:val="28"/>
              </w:rPr>
              <w:t>Sửa</w:t>
            </w:r>
            <w:r w:rsidRPr="0068712E">
              <w:rPr>
                <w:rFonts w:ascii="Times New Roman" w:hAnsi="Times New Roman" w:cs="Times New Roman"/>
                <w:b/>
                <w:i/>
                <w:sz w:val="28"/>
              </w:rPr>
              <w:t xml:space="preserve"> </w:t>
            </w:r>
            <w:r w:rsidRPr="0068712E">
              <w:rPr>
                <w:rFonts w:ascii="Times New Roman" w:hAnsi="Times New Roman" w:cs="Times New Roman"/>
                <w:b/>
                <w:i/>
                <w:sz w:val="28"/>
              </w:rPr>
              <w:lastRenderedPageBreak/>
              <w:t xml:space="preserve">đổi, bổ sung các quy định </w:t>
            </w:r>
            <w:r w:rsidR="00C32C46" w:rsidRPr="0068712E">
              <w:rPr>
                <w:rFonts w:ascii="Times New Roman" w:hAnsi="Times New Roman" w:cs="Times New Roman"/>
                <w:b/>
                <w:i/>
                <w:sz w:val="28"/>
              </w:rPr>
              <w:t>nhằm xây dựng</w:t>
            </w:r>
            <w:r w:rsidRPr="0068712E">
              <w:rPr>
                <w:rFonts w:ascii="Times New Roman" w:hAnsi="Times New Roman" w:cs="Times New Roman"/>
                <w:b/>
                <w:i/>
                <w:sz w:val="28"/>
              </w:rPr>
              <w:t xml:space="preserve"> cơ sở dữ liệu công chứng</w:t>
            </w:r>
            <w:r w:rsidR="00C32C46" w:rsidRPr="0068712E">
              <w:rPr>
                <w:rFonts w:ascii="Times New Roman" w:hAnsi="Times New Roman" w:cs="Times New Roman"/>
                <w:b/>
                <w:i/>
                <w:sz w:val="28"/>
              </w:rPr>
              <w:t xml:space="preserve"> tập trung, thống nhất, dùng chung</w:t>
            </w:r>
          </w:p>
          <w:p w:rsidR="00C52C4E" w:rsidRPr="00556F81" w:rsidRDefault="00C52C4E" w:rsidP="00327003">
            <w:pPr>
              <w:spacing w:before="120"/>
              <w:jc w:val="center"/>
              <w:rPr>
                <w:rFonts w:ascii="Times New Roman" w:eastAsia="Times New Roman" w:hAnsi="Times New Roman" w:cs="Times New Roman"/>
                <w:color w:val="auto"/>
                <w:sz w:val="28"/>
                <w:szCs w:val="28"/>
              </w:rPr>
            </w:pPr>
          </w:p>
        </w:tc>
        <w:tc>
          <w:tcPr>
            <w:tcW w:w="1723" w:type="pct"/>
            <w:shd w:val="clear" w:color="auto" w:fill="auto"/>
          </w:tcPr>
          <w:p w:rsidR="00C52C4E" w:rsidRPr="0068712E" w:rsidRDefault="00C52C4E" w:rsidP="00C32C46">
            <w:pPr>
              <w:spacing w:before="120" w:after="120" w:line="340" w:lineRule="exact"/>
              <w:jc w:val="both"/>
              <w:rPr>
                <w:rFonts w:ascii="Times New Roman" w:hAnsi="Times New Roman" w:cs="Times New Roman"/>
                <w:sz w:val="28"/>
                <w:lang w:val="pt-BR"/>
              </w:rPr>
            </w:pPr>
            <w:r w:rsidRPr="0068712E">
              <w:rPr>
                <w:rFonts w:ascii="Times New Roman" w:hAnsi="Times New Roman" w:cs="Times New Roman"/>
                <w:bCs/>
                <w:sz w:val="28"/>
              </w:rPr>
              <w:lastRenderedPageBreak/>
              <w:t xml:space="preserve">Sửa đổi, bổ sung Điều 66 </w:t>
            </w:r>
            <w:r w:rsidRPr="0068712E">
              <w:rPr>
                <w:rFonts w:ascii="Times New Roman" w:hAnsi="Times New Roman" w:cs="Times New Roman"/>
                <w:bCs/>
                <w:sz w:val="28"/>
              </w:rPr>
              <w:lastRenderedPageBreak/>
              <w:t xml:space="preserve">theo hướng thay 02 CSDLCC của Bộ Tư pháp và của địa phương bằng 01 CSDLCC do Bộ Tư pháp </w:t>
            </w:r>
            <w:r w:rsidRPr="0068712E">
              <w:rPr>
                <w:rFonts w:ascii="Times New Roman" w:hAnsi="Times New Roman" w:cs="Times New Roman"/>
                <w:sz w:val="28"/>
                <w:shd w:val="clear" w:color="auto" w:fill="FFFFFF"/>
              </w:rPr>
              <w:t xml:space="preserve">xây dựng và quản lý tập trung, thống nhất từ trung ương đến địa phương. </w:t>
            </w:r>
            <w:r w:rsidRPr="0068712E">
              <w:rPr>
                <w:rFonts w:ascii="Times New Roman" w:hAnsi="Times New Roman" w:cs="Times New Roman"/>
                <w:iCs/>
                <w:sz w:val="28"/>
                <w:shd w:val="clear" w:color="auto" w:fill="FFFFFF"/>
              </w:rPr>
              <w:t>CSDLCC</w:t>
            </w:r>
            <w:r w:rsidRPr="0068712E">
              <w:rPr>
                <w:rFonts w:ascii="Times New Roman" w:hAnsi="Times New Roman" w:cs="Times New Roman"/>
                <w:sz w:val="28"/>
                <w:shd w:val="clear" w:color="auto" w:fill="FFFFFF"/>
              </w:rPr>
              <w:t xml:space="preserve"> </w:t>
            </w:r>
            <w:r w:rsidRPr="0068712E">
              <w:rPr>
                <w:rFonts w:ascii="Times New Roman" w:hAnsi="Times New Roman" w:cs="Times New Roman"/>
                <w:sz w:val="28"/>
                <w:lang w:val="pt-BR"/>
              </w:rPr>
              <w:t>bao gồm thông tin về CCV, TCHNCC, số liệu về kết quả hoạt động công chứng; nguồn gốc tài sản, tình trạng giao dịch của tài sản, các thông tin về biện pháp ngăn chặn và cảnh báo rủi ro trong hoạt động công chứng, thông tin về giao dịch đã được công chứng, văn bản công chứng.</w:t>
            </w:r>
          </w:p>
          <w:p w:rsidR="00C52C4E" w:rsidRPr="0068712E" w:rsidRDefault="00C52C4E" w:rsidP="00327003">
            <w:pPr>
              <w:spacing w:before="120"/>
              <w:jc w:val="both"/>
              <w:rPr>
                <w:rFonts w:ascii="Times New Roman" w:eastAsia="Times New Roman" w:hAnsi="Times New Roman" w:cs="Times New Roman"/>
                <w:color w:val="auto"/>
                <w:sz w:val="28"/>
                <w:szCs w:val="28"/>
                <w:lang w:val="pt-BR"/>
              </w:rPr>
            </w:pPr>
          </w:p>
        </w:tc>
        <w:tc>
          <w:tcPr>
            <w:tcW w:w="1921" w:type="pct"/>
            <w:shd w:val="clear" w:color="auto" w:fill="auto"/>
          </w:tcPr>
          <w:p w:rsidR="00C52C4E" w:rsidRPr="003101E3" w:rsidRDefault="00C52C4E" w:rsidP="00327003">
            <w:pPr>
              <w:spacing w:before="120"/>
              <w:jc w:val="both"/>
              <w:rPr>
                <w:rFonts w:ascii="Times New Roman" w:eastAsia="Times New Roman" w:hAnsi="Times New Roman" w:cs="Times New Roman"/>
                <w:color w:val="auto"/>
                <w:sz w:val="28"/>
                <w:szCs w:val="28"/>
              </w:rPr>
            </w:pPr>
            <w:r w:rsidRPr="003101E3">
              <w:rPr>
                <w:rFonts w:ascii="Times New Roman" w:eastAsia="Times New Roman" w:hAnsi="Times New Roman" w:cs="Times New Roman"/>
                <w:color w:val="auto"/>
                <w:sz w:val="28"/>
                <w:szCs w:val="28"/>
              </w:rPr>
              <w:lastRenderedPageBreak/>
              <w:t xml:space="preserve">* Tác động đối với hệ thống </w:t>
            </w:r>
            <w:r w:rsidRPr="003101E3">
              <w:rPr>
                <w:rFonts w:ascii="Times New Roman" w:eastAsia="Times New Roman" w:hAnsi="Times New Roman" w:cs="Times New Roman"/>
                <w:color w:val="auto"/>
                <w:sz w:val="28"/>
                <w:szCs w:val="28"/>
              </w:rPr>
              <w:lastRenderedPageBreak/>
              <w:t xml:space="preserve">pháp luật: </w:t>
            </w:r>
          </w:p>
          <w:p w:rsidR="00C52C4E" w:rsidRPr="003101E3" w:rsidRDefault="00C52C4E" w:rsidP="00327003">
            <w:pPr>
              <w:spacing w:before="120"/>
              <w:jc w:val="both"/>
              <w:rPr>
                <w:rFonts w:ascii="Times New Roman" w:eastAsia="Times New Roman" w:hAnsi="Times New Roman" w:cs="Times New Roman"/>
                <w:color w:val="auto"/>
                <w:sz w:val="28"/>
                <w:szCs w:val="28"/>
              </w:rPr>
            </w:pPr>
            <w:r w:rsidRPr="003101E3">
              <w:rPr>
                <w:rFonts w:ascii="Times New Roman" w:eastAsia="Times New Roman" w:hAnsi="Times New Roman" w:cs="Times New Roman"/>
                <w:color w:val="auto"/>
                <w:sz w:val="28"/>
                <w:szCs w:val="28"/>
              </w:rPr>
              <w:t xml:space="preserve">- </w:t>
            </w:r>
            <w:r w:rsidR="001C284F" w:rsidRPr="003101E3">
              <w:rPr>
                <w:rFonts w:ascii="Times New Roman" w:eastAsia="Times New Roman" w:hAnsi="Times New Roman" w:cs="Times New Roman"/>
                <w:color w:val="auto"/>
                <w:sz w:val="28"/>
                <w:szCs w:val="28"/>
              </w:rPr>
              <w:t xml:space="preserve">Thể chế hóa </w:t>
            </w:r>
            <w:r w:rsidR="001C284F" w:rsidRPr="003101E3">
              <w:rPr>
                <w:rFonts w:ascii="Times New Roman" w:eastAsia="Calibri" w:hAnsi="Times New Roman" w:cs="Times New Roman"/>
                <w:spacing w:val="2"/>
                <w:sz w:val="28"/>
                <w:szCs w:val="28"/>
              </w:rPr>
              <w:t xml:space="preserve">Nghị quyết số 57-NQ/TW </w:t>
            </w:r>
            <w:r w:rsidR="001C284F" w:rsidRPr="003101E3">
              <w:rPr>
                <w:rFonts w:ascii="Times New Roman" w:eastAsia="Calibri" w:hAnsi="Times New Roman" w:cs="Times New Roman"/>
                <w:spacing w:val="2"/>
                <w:sz w:val="28"/>
                <w:szCs w:val="28"/>
                <w:lang w:val="ms-MY"/>
              </w:rPr>
              <w:t xml:space="preserve">ngày 22/12/2024 của Bộ Chính trị </w:t>
            </w:r>
            <w:r w:rsidR="001C284F" w:rsidRPr="003101E3">
              <w:rPr>
                <w:rFonts w:ascii="Times New Roman" w:eastAsia="Calibri" w:hAnsi="Times New Roman" w:cs="Times New Roman"/>
                <w:spacing w:val="2"/>
                <w:sz w:val="28"/>
                <w:szCs w:val="28"/>
              </w:rPr>
              <w:t xml:space="preserve">về đột phá phát triển khoa học, công nghệ, đổi mới sáng tạo và chuyển đổi số quốc gia và thực hiện </w:t>
            </w:r>
            <w:r w:rsidR="001C284F" w:rsidRPr="003101E3">
              <w:rPr>
                <w:rFonts w:ascii="Times New Roman" w:hAnsi="Times New Roman" w:cs="Times New Roman"/>
                <w:sz w:val="28"/>
                <w:szCs w:val="28"/>
              </w:rPr>
              <w:t>Nghị quyết số 214/NQ-CP ngày 23/7/2025 của Chính phủ ban hành Kế hoạch hành động của Chính phủ về thúc đẩy tạo lập dữ liệu phục vụ chuyển đổi số toàn diện, theo đó mục tiêu, yêu cầu đều hướng tới việc xây dựng cơ sở dữ liệu dùng chung, xuyên suốt từ Trung ương đến địa phương.</w:t>
            </w:r>
          </w:p>
          <w:p w:rsidR="00C52C4E" w:rsidRPr="003101E3" w:rsidRDefault="00C52C4E" w:rsidP="00327003">
            <w:pPr>
              <w:spacing w:before="120"/>
              <w:jc w:val="both"/>
              <w:rPr>
                <w:rFonts w:ascii="Times New Roman" w:eastAsia="Times New Roman" w:hAnsi="Times New Roman" w:cs="Times New Roman"/>
                <w:color w:val="auto"/>
                <w:sz w:val="28"/>
                <w:szCs w:val="28"/>
              </w:rPr>
            </w:pPr>
            <w:r w:rsidRPr="003101E3">
              <w:rPr>
                <w:rFonts w:ascii="Times New Roman" w:eastAsia="Times New Roman" w:hAnsi="Times New Roman" w:cs="Times New Roman"/>
                <w:color w:val="auto"/>
                <w:sz w:val="28"/>
                <w:szCs w:val="28"/>
              </w:rPr>
              <w:t xml:space="preserve">- </w:t>
            </w:r>
            <w:r w:rsidR="00FE41A4" w:rsidRPr="003101E3">
              <w:rPr>
                <w:rFonts w:ascii="Times New Roman" w:eastAsia="Times New Roman" w:hAnsi="Times New Roman" w:cs="Times New Roman"/>
                <w:color w:val="auto"/>
                <w:sz w:val="28"/>
                <w:szCs w:val="28"/>
              </w:rPr>
              <w:t>Tạo sự thống nhất với các luật điều chỉnh về vấn đề dữ liệu, thông tin, như Luật Dữ liệu, Luật Giao dịch điện tử…</w:t>
            </w:r>
          </w:p>
          <w:p w:rsidR="00FE41A4" w:rsidRPr="003101E3" w:rsidRDefault="00FE41A4" w:rsidP="00327003">
            <w:pPr>
              <w:spacing w:before="120"/>
              <w:jc w:val="both"/>
              <w:rPr>
                <w:rFonts w:ascii="Times New Roman" w:eastAsia="Times New Roman" w:hAnsi="Times New Roman" w:cs="Times New Roman"/>
                <w:color w:val="auto"/>
                <w:sz w:val="28"/>
                <w:szCs w:val="28"/>
              </w:rPr>
            </w:pPr>
            <w:r w:rsidRPr="003101E3">
              <w:rPr>
                <w:rFonts w:ascii="Times New Roman" w:eastAsia="Times New Roman" w:hAnsi="Times New Roman" w:cs="Times New Roman"/>
                <w:color w:val="auto"/>
                <w:sz w:val="28"/>
                <w:szCs w:val="28"/>
              </w:rPr>
              <w:t>- Tạo sự đồng bộ về quy định cơ sở dữ liệu với các luật có liên quan, như Luật Đất đai, Luật Nhà ở….</w:t>
            </w:r>
          </w:p>
          <w:p w:rsidR="00C52C4E" w:rsidRPr="003101E3" w:rsidRDefault="00C52C4E" w:rsidP="00327003">
            <w:pPr>
              <w:spacing w:before="120"/>
              <w:jc w:val="both"/>
              <w:rPr>
                <w:rFonts w:ascii="Times New Roman" w:eastAsia="Times New Roman" w:hAnsi="Times New Roman" w:cs="Times New Roman"/>
                <w:color w:val="auto"/>
                <w:sz w:val="28"/>
                <w:szCs w:val="28"/>
              </w:rPr>
            </w:pPr>
            <w:r w:rsidRPr="003101E3">
              <w:rPr>
                <w:rFonts w:ascii="Times New Roman" w:eastAsia="Times New Roman" w:hAnsi="Times New Roman" w:cs="Times New Roman"/>
                <w:color w:val="auto"/>
                <w:sz w:val="28"/>
                <w:szCs w:val="28"/>
              </w:rPr>
              <w:t xml:space="preserve">* Tác động về kinh tế - xã hội: </w:t>
            </w:r>
          </w:p>
          <w:p w:rsidR="00FE41A4" w:rsidRDefault="003101E3" w:rsidP="003101E3">
            <w:pPr>
              <w:pBdr>
                <w:top w:val="nil"/>
                <w:left w:val="nil"/>
                <w:bottom w:val="nil"/>
                <w:right w:val="nil"/>
                <w:between w:val="nil"/>
              </w:pBdr>
              <w:spacing w:before="120" w:after="120" w:line="340" w:lineRule="exact"/>
              <w:jc w:val="both"/>
              <w:rPr>
                <w:rFonts w:ascii="Times New Roman" w:hAnsi="Times New Roman" w:cs="Times New Roman"/>
                <w:sz w:val="28"/>
                <w:szCs w:val="28"/>
                <w:lang w:val="en-US"/>
              </w:rPr>
            </w:pPr>
            <w:r w:rsidRPr="003101E3">
              <w:rPr>
                <w:rFonts w:ascii="Times New Roman" w:hAnsi="Times New Roman" w:cs="Times New Roman"/>
                <w:sz w:val="28"/>
                <w:szCs w:val="28"/>
              </w:rPr>
              <w:t xml:space="preserve">- Khắc phục tình trạng </w:t>
            </w:r>
            <w:r w:rsidR="00FE41A4" w:rsidRPr="003101E3">
              <w:rPr>
                <w:rFonts w:ascii="Times New Roman" w:hAnsi="Times New Roman" w:cs="Times New Roman"/>
                <w:sz w:val="28"/>
                <w:szCs w:val="28"/>
              </w:rPr>
              <w:t>cơ sở dữ liệu phân tán, không thống nhất, dẫn đến khó khăn trong việc quản lý, giám sát hoạt động công chứng, khó khăn khi tra cứu thông tin ngăn chặn, tính trùng lặp, thiếu chuẩn dữ liệu và không đảm bảo an toàn thông tin.</w:t>
            </w:r>
          </w:p>
          <w:p w:rsidR="003101E3" w:rsidRDefault="003101E3" w:rsidP="003101E3">
            <w:pPr>
              <w:pBdr>
                <w:top w:val="nil"/>
                <w:left w:val="nil"/>
                <w:bottom w:val="nil"/>
                <w:right w:val="nil"/>
                <w:between w:val="nil"/>
              </w:pBdr>
              <w:spacing w:before="120" w:after="120" w:line="340" w:lineRule="exact"/>
              <w:jc w:val="both"/>
              <w:rPr>
                <w:rFonts w:ascii="Times New Roman" w:hAnsi="Times New Roman" w:cs="Times New Roman"/>
                <w:sz w:val="28"/>
                <w:szCs w:val="28"/>
                <w:lang w:val="en-US"/>
              </w:rPr>
            </w:pPr>
            <w:r>
              <w:rPr>
                <w:rFonts w:ascii="Times New Roman" w:hAnsi="Times New Roman" w:cs="Times New Roman"/>
                <w:sz w:val="28"/>
                <w:szCs w:val="28"/>
                <w:lang w:val="en-US"/>
              </w:rPr>
              <w:t>- Tiết kiệm ngân sách nhà nước cho việc xây dựng CSDLCC tại 34 tỉnh, thành phố.</w:t>
            </w:r>
          </w:p>
          <w:p w:rsidR="00C52C4E" w:rsidRDefault="003101E3" w:rsidP="003101E3">
            <w:pPr>
              <w:pBdr>
                <w:top w:val="nil"/>
                <w:left w:val="nil"/>
                <w:bottom w:val="nil"/>
                <w:right w:val="nil"/>
                <w:between w:val="nil"/>
              </w:pBdr>
              <w:spacing w:before="120" w:after="120" w:line="340" w:lineRule="exact"/>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Tiết kiệm nhân lực để vận hành, quản trị 34 CSDLCC tại 34 tỉnh, thành phố.</w:t>
            </w:r>
          </w:p>
          <w:p w:rsidR="003101E3" w:rsidRPr="003101E3" w:rsidRDefault="003101E3" w:rsidP="003101E3">
            <w:pPr>
              <w:pBdr>
                <w:top w:val="nil"/>
                <w:left w:val="nil"/>
                <w:bottom w:val="nil"/>
                <w:right w:val="nil"/>
                <w:between w:val="nil"/>
              </w:pBdr>
              <w:spacing w:before="120" w:after="120" w:line="340" w:lineRule="exact"/>
              <w:jc w:val="both"/>
              <w:rPr>
                <w:rFonts w:ascii="Times New Roman" w:eastAsia="Times New Roman" w:hAnsi="Times New Roman" w:cs="Times New Roman"/>
                <w:color w:val="auto"/>
                <w:sz w:val="28"/>
                <w:szCs w:val="28"/>
              </w:rPr>
            </w:pPr>
            <w:r>
              <w:rPr>
                <w:rFonts w:ascii="Times New Roman" w:hAnsi="Times New Roman" w:cs="Times New Roman"/>
                <w:sz w:val="28"/>
                <w:szCs w:val="28"/>
                <w:lang w:val="en-US"/>
              </w:rPr>
              <w:t>- Bảo đảm cơ sở và điều kiện cần thiết cho việc kết nối với các CSDL quốc gia về dân cư và CSDL có liên quan.</w:t>
            </w:r>
          </w:p>
          <w:p w:rsidR="00C52C4E" w:rsidRPr="003101E3" w:rsidRDefault="00C52C4E" w:rsidP="00327003">
            <w:pPr>
              <w:spacing w:before="120"/>
              <w:jc w:val="both"/>
              <w:rPr>
                <w:rFonts w:ascii="Times New Roman" w:eastAsia="Times New Roman" w:hAnsi="Times New Roman" w:cs="Times New Roman"/>
                <w:color w:val="auto"/>
                <w:sz w:val="28"/>
                <w:szCs w:val="28"/>
              </w:rPr>
            </w:pPr>
            <w:r w:rsidRPr="003101E3">
              <w:rPr>
                <w:rFonts w:ascii="Times New Roman" w:eastAsia="Times New Roman" w:hAnsi="Times New Roman" w:cs="Times New Roman"/>
                <w:color w:val="auto"/>
                <w:sz w:val="28"/>
                <w:szCs w:val="28"/>
              </w:rPr>
              <w:t>* Tác động về giới: Không có</w:t>
            </w:r>
          </w:p>
          <w:p w:rsidR="00C52C4E" w:rsidRPr="00FF5C80" w:rsidRDefault="00C52C4E" w:rsidP="00327003">
            <w:pPr>
              <w:spacing w:before="120"/>
              <w:jc w:val="both"/>
              <w:rPr>
                <w:rFonts w:ascii="Times New Roman" w:eastAsia="Times New Roman" w:hAnsi="Times New Roman" w:cs="Times New Roman"/>
                <w:color w:val="auto"/>
                <w:sz w:val="28"/>
                <w:szCs w:val="28"/>
              </w:rPr>
            </w:pPr>
            <w:r w:rsidRPr="003101E3">
              <w:rPr>
                <w:rFonts w:ascii="Times New Roman" w:eastAsia="Times New Roman" w:hAnsi="Times New Roman" w:cs="Times New Roman"/>
                <w:color w:val="auto"/>
                <w:sz w:val="28"/>
                <w:szCs w:val="28"/>
              </w:rPr>
              <w:t>* Tác động của thủ tục hành chính:</w:t>
            </w:r>
            <w:r w:rsidR="00FF5C80" w:rsidRPr="00FF5C80">
              <w:rPr>
                <w:rFonts w:ascii="Times New Roman" w:eastAsia="Times New Roman" w:hAnsi="Times New Roman" w:cs="Times New Roman"/>
                <w:color w:val="auto"/>
                <w:sz w:val="28"/>
                <w:szCs w:val="28"/>
              </w:rPr>
              <w:t xml:space="preserve"> </w:t>
            </w:r>
          </w:p>
          <w:p w:rsidR="00C52C4E" w:rsidRDefault="00FF5C80" w:rsidP="00327003">
            <w:pPr>
              <w:spacing w:before="120"/>
              <w:jc w:val="both"/>
              <w:rPr>
                <w:rFonts w:ascii="Times New Roman" w:eastAsia="Times New Roman" w:hAnsi="Times New Roman" w:cs="Times New Roman"/>
                <w:color w:val="auto"/>
                <w:sz w:val="28"/>
                <w:szCs w:val="28"/>
                <w:lang w:val="en-US"/>
              </w:rPr>
            </w:pPr>
            <w:r w:rsidRPr="00FF5C80">
              <w:rPr>
                <w:rFonts w:ascii="Times New Roman" w:eastAsia="Times New Roman" w:hAnsi="Times New Roman" w:cs="Times New Roman"/>
                <w:color w:val="auto"/>
                <w:sz w:val="28"/>
                <w:szCs w:val="28"/>
              </w:rPr>
              <w:t>- Giảm bớt thủ tục liên quan đến việc nghiên cứu, đề xuất xây dựng và quản trị các CSDLCC tại các địa phương.</w:t>
            </w:r>
          </w:p>
          <w:p w:rsidR="00FF5C80" w:rsidRPr="00FF5C80" w:rsidRDefault="00FF5C80" w:rsidP="00327003">
            <w:pPr>
              <w:spacing w:before="120"/>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xml:space="preserve">- </w:t>
            </w:r>
            <w:r w:rsidR="00D34D0D">
              <w:rPr>
                <w:rFonts w:ascii="Times New Roman" w:eastAsia="Times New Roman" w:hAnsi="Times New Roman" w:cs="Times New Roman"/>
                <w:color w:val="auto"/>
                <w:sz w:val="28"/>
                <w:szCs w:val="28"/>
                <w:lang w:val="en-US"/>
              </w:rPr>
              <w:t>Đơn giản hóa thủ tục xây dựng CSDLCC trong toàn quốc.</w:t>
            </w:r>
          </w:p>
        </w:tc>
      </w:tr>
      <w:tr w:rsidR="00C52C4E" w:rsidRPr="00556F81" w:rsidTr="00C52C4E">
        <w:tc>
          <w:tcPr>
            <w:tcW w:w="1356" w:type="pct"/>
            <w:shd w:val="clear" w:color="auto" w:fill="auto"/>
          </w:tcPr>
          <w:p w:rsidR="00C52C4E" w:rsidRPr="00556F81" w:rsidRDefault="00556F81" w:rsidP="00556F81">
            <w:pPr>
              <w:spacing w:before="120" w:after="120" w:line="340" w:lineRule="exact"/>
              <w:jc w:val="both"/>
              <w:rPr>
                <w:rFonts w:ascii="Times New Roman" w:eastAsia="Times New Roman" w:hAnsi="Times New Roman" w:cs="Times New Roman"/>
                <w:color w:val="auto"/>
                <w:sz w:val="28"/>
                <w:szCs w:val="28"/>
              </w:rPr>
            </w:pPr>
            <w:r w:rsidRPr="00556F81">
              <w:rPr>
                <w:rFonts w:ascii="Times New Roman" w:eastAsia="Times New Roman" w:hAnsi="Times New Roman" w:cs="Times New Roman"/>
                <w:color w:val="auto"/>
                <w:sz w:val="28"/>
                <w:szCs w:val="28"/>
              </w:rPr>
              <w:lastRenderedPageBreak/>
              <w:t xml:space="preserve">Chính sách 4: </w:t>
            </w:r>
            <w:r w:rsidRPr="00D34D0D">
              <w:rPr>
                <w:rFonts w:ascii="Times New Roman" w:hAnsi="Times New Roman" w:cs="Times New Roman"/>
                <w:b/>
                <w:bCs/>
                <w:i/>
                <w:sz w:val="28"/>
              </w:rPr>
              <w:t>Sửa</w:t>
            </w:r>
            <w:r w:rsidRPr="00D34D0D">
              <w:rPr>
                <w:rFonts w:ascii="Times New Roman" w:hAnsi="Times New Roman" w:cs="Times New Roman"/>
                <w:b/>
                <w:i/>
                <w:sz w:val="28"/>
              </w:rPr>
              <w:t xml:space="preserve"> đổi, bổ sung các quy định liên quan đến </w:t>
            </w:r>
            <w:r w:rsidRPr="00D34D0D">
              <w:rPr>
                <w:rFonts w:ascii="Times New Roman" w:hAnsi="Times New Roman" w:cs="Times New Roman"/>
                <w:b/>
                <w:i/>
                <w:sz w:val="28"/>
                <w:lang w:val="pt-BR"/>
              </w:rPr>
              <w:t>giao dịch phải công chứng và giao dịch công chứng theo yêu cầu</w:t>
            </w:r>
          </w:p>
        </w:tc>
        <w:tc>
          <w:tcPr>
            <w:tcW w:w="1723" w:type="pct"/>
            <w:shd w:val="clear" w:color="auto" w:fill="auto"/>
          </w:tcPr>
          <w:p w:rsidR="00C52C4E" w:rsidRPr="00556F81" w:rsidRDefault="00556F81" w:rsidP="00556F81">
            <w:pPr>
              <w:spacing w:before="120" w:after="120" w:line="340" w:lineRule="exact"/>
              <w:jc w:val="both"/>
              <w:rPr>
                <w:rFonts w:ascii="Times New Roman" w:hAnsi="Times New Roman" w:cs="Times New Roman"/>
                <w:bCs/>
              </w:rPr>
            </w:pPr>
            <w:r w:rsidRPr="005B7687">
              <w:rPr>
                <w:rFonts w:ascii="Times New Roman" w:hAnsi="Times New Roman" w:cs="Times New Roman"/>
                <w:bCs/>
                <w:sz w:val="28"/>
              </w:rPr>
              <w:t xml:space="preserve">Sửa đổi, bổ sung Điều </w:t>
            </w:r>
            <w:r w:rsidRPr="005B7687">
              <w:rPr>
                <w:rFonts w:ascii="Times New Roman" w:hAnsi="Times New Roman" w:cs="Times New Roman"/>
                <w:bCs/>
                <w:sz w:val="28"/>
                <w:lang w:val="pt-BR"/>
              </w:rPr>
              <w:t>3</w:t>
            </w:r>
            <w:r w:rsidRPr="005B7687">
              <w:rPr>
                <w:rFonts w:ascii="Times New Roman" w:hAnsi="Times New Roman" w:cs="Times New Roman"/>
                <w:bCs/>
                <w:sz w:val="28"/>
              </w:rPr>
              <w:t xml:space="preserve"> theo hướng</w:t>
            </w:r>
            <w:r w:rsidRPr="005B7687">
              <w:rPr>
                <w:rFonts w:ascii="Times New Roman" w:hAnsi="Times New Roman" w:cs="Times New Roman"/>
                <w:bCs/>
                <w:sz w:val="28"/>
                <w:lang w:val="pt-BR"/>
              </w:rPr>
              <w:t xml:space="preserve"> quy định rõ các giao dịch nào thuộc nhóm phải công chứng; ngoài ra là các giao dịch công chứng theo yêu cầu</w:t>
            </w:r>
          </w:p>
        </w:tc>
        <w:tc>
          <w:tcPr>
            <w:tcW w:w="1921" w:type="pct"/>
            <w:shd w:val="clear" w:color="auto" w:fill="auto"/>
          </w:tcPr>
          <w:p w:rsidR="00C52C4E" w:rsidRPr="00556F81" w:rsidRDefault="00C52C4E" w:rsidP="00327003">
            <w:pPr>
              <w:spacing w:before="120"/>
              <w:jc w:val="both"/>
              <w:rPr>
                <w:rFonts w:ascii="Times New Roman" w:eastAsia="Times New Roman" w:hAnsi="Times New Roman" w:cs="Times New Roman"/>
                <w:color w:val="auto"/>
                <w:sz w:val="28"/>
                <w:szCs w:val="28"/>
              </w:rPr>
            </w:pPr>
            <w:r w:rsidRPr="00556F81">
              <w:rPr>
                <w:rFonts w:ascii="Times New Roman" w:eastAsia="Times New Roman" w:hAnsi="Times New Roman" w:cs="Times New Roman"/>
                <w:color w:val="auto"/>
                <w:sz w:val="28"/>
                <w:szCs w:val="28"/>
              </w:rPr>
              <w:t xml:space="preserve">* Tác động đối với hệ thống pháp luật: </w:t>
            </w:r>
          </w:p>
          <w:p w:rsidR="00C52C4E" w:rsidRPr="00D34D0D" w:rsidRDefault="00C52C4E" w:rsidP="00327003">
            <w:pPr>
              <w:spacing w:before="120"/>
              <w:jc w:val="both"/>
              <w:rPr>
                <w:rFonts w:ascii="Times New Roman" w:eastAsia="Times New Roman" w:hAnsi="Times New Roman" w:cs="Times New Roman"/>
                <w:color w:val="auto"/>
                <w:sz w:val="28"/>
                <w:szCs w:val="28"/>
              </w:rPr>
            </w:pPr>
            <w:r w:rsidRPr="00556F81">
              <w:rPr>
                <w:rFonts w:ascii="Times New Roman" w:eastAsia="Times New Roman" w:hAnsi="Times New Roman" w:cs="Times New Roman"/>
                <w:color w:val="auto"/>
                <w:sz w:val="28"/>
                <w:szCs w:val="28"/>
              </w:rPr>
              <w:t xml:space="preserve">- </w:t>
            </w:r>
            <w:r w:rsidR="00D34D0D" w:rsidRPr="00D34D0D">
              <w:rPr>
                <w:rFonts w:ascii="Times New Roman" w:eastAsia="Times New Roman" w:hAnsi="Times New Roman" w:cs="Times New Roman"/>
                <w:color w:val="auto"/>
                <w:sz w:val="28"/>
                <w:szCs w:val="28"/>
              </w:rPr>
              <w:t>Tạo sự minh bạch trong hệ thống pháp luật thông qua việc quy định rõ loại giao dịch phải công chứng và loại giao dịch được công chứng theo yêu cầu.</w:t>
            </w:r>
          </w:p>
          <w:p w:rsidR="00C52C4E" w:rsidRDefault="00C52C4E" w:rsidP="00327003">
            <w:pPr>
              <w:spacing w:before="120"/>
              <w:jc w:val="both"/>
              <w:rPr>
                <w:rFonts w:ascii="Times New Roman" w:eastAsia="Times New Roman" w:hAnsi="Times New Roman" w:cs="Times New Roman"/>
                <w:color w:val="auto"/>
                <w:sz w:val="28"/>
                <w:szCs w:val="28"/>
                <w:lang w:val="en-US"/>
              </w:rPr>
            </w:pPr>
            <w:r w:rsidRPr="00556F81">
              <w:rPr>
                <w:rFonts w:ascii="Times New Roman" w:eastAsia="Times New Roman" w:hAnsi="Times New Roman" w:cs="Times New Roman"/>
                <w:color w:val="auto"/>
                <w:sz w:val="28"/>
                <w:szCs w:val="28"/>
              </w:rPr>
              <w:t xml:space="preserve">- </w:t>
            </w:r>
            <w:r w:rsidR="00D34D0D" w:rsidRPr="00D34D0D">
              <w:rPr>
                <w:rFonts w:ascii="Times New Roman" w:eastAsia="Times New Roman" w:hAnsi="Times New Roman" w:cs="Times New Roman"/>
                <w:color w:val="auto"/>
                <w:sz w:val="28"/>
                <w:szCs w:val="28"/>
              </w:rPr>
              <w:t>Tạo sự tập trung, thống nhất, tránh tình trạng tản mạn trong quy định về vấn đề này ở nhiều văn bản luật khác nhau.</w:t>
            </w:r>
          </w:p>
          <w:p w:rsidR="00D34D0D" w:rsidRPr="00D34D0D" w:rsidRDefault="00D34D0D" w:rsidP="00327003">
            <w:pPr>
              <w:spacing w:before="120"/>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xml:space="preserve">- </w:t>
            </w:r>
            <w:r w:rsidR="002D60C8">
              <w:rPr>
                <w:rFonts w:ascii="Times New Roman" w:eastAsia="Times New Roman" w:hAnsi="Times New Roman" w:cs="Times New Roman"/>
                <w:color w:val="auto"/>
                <w:sz w:val="28"/>
                <w:szCs w:val="28"/>
                <w:lang w:val="en-US"/>
              </w:rPr>
              <w:t>Tránh tình trạng lạm dụng quy định về giao dịch phải công chứng ở những văn bản luật, nghị định khác nhau</w:t>
            </w:r>
          </w:p>
          <w:p w:rsidR="00C52C4E" w:rsidRPr="00556F81" w:rsidRDefault="00C52C4E" w:rsidP="00327003">
            <w:pPr>
              <w:spacing w:before="120"/>
              <w:jc w:val="both"/>
              <w:rPr>
                <w:rFonts w:ascii="Times New Roman" w:eastAsia="Times New Roman" w:hAnsi="Times New Roman" w:cs="Times New Roman"/>
                <w:color w:val="auto"/>
                <w:sz w:val="28"/>
                <w:szCs w:val="28"/>
              </w:rPr>
            </w:pPr>
            <w:r w:rsidRPr="00556F81">
              <w:rPr>
                <w:rFonts w:ascii="Times New Roman" w:eastAsia="Times New Roman" w:hAnsi="Times New Roman" w:cs="Times New Roman"/>
                <w:color w:val="auto"/>
                <w:sz w:val="28"/>
                <w:szCs w:val="28"/>
              </w:rPr>
              <w:t xml:space="preserve">* Tác động về kinh tế - xã hội: </w:t>
            </w:r>
          </w:p>
          <w:p w:rsidR="00C52C4E" w:rsidRDefault="00D34D0D" w:rsidP="00327003">
            <w:pPr>
              <w:spacing w:before="120"/>
              <w:jc w:val="both"/>
              <w:rPr>
                <w:rFonts w:ascii="Times New Roman" w:eastAsia="Times New Roman" w:hAnsi="Times New Roman" w:cs="Times New Roman"/>
                <w:color w:val="auto"/>
                <w:sz w:val="28"/>
                <w:szCs w:val="28"/>
                <w:lang w:val="en-US"/>
              </w:rPr>
            </w:pPr>
            <w:r w:rsidRPr="00D34D0D">
              <w:rPr>
                <w:rFonts w:ascii="Times New Roman" w:eastAsia="Times New Roman" w:hAnsi="Times New Roman" w:cs="Times New Roman"/>
                <w:color w:val="auto"/>
                <w:sz w:val="28"/>
                <w:szCs w:val="28"/>
              </w:rPr>
              <w:t xml:space="preserve">- Tiết kiệm chi phí, thời gian, công sức cho việc công chứng một số loại giao dịch không thực sự bắt buộc phải công </w:t>
            </w:r>
            <w:r w:rsidRPr="00D34D0D">
              <w:rPr>
                <w:rFonts w:ascii="Times New Roman" w:eastAsia="Times New Roman" w:hAnsi="Times New Roman" w:cs="Times New Roman"/>
                <w:color w:val="auto"/>
                <w:sz w:val="28"/>
                <w:szCs w:val="28"/>
              </w:rPr>
              <w:lastRenderedPageBreak/>
              <w:t>chứng.</w:t>
            </w:r>
          </w:p>
          <w:p w:rsidR="002D60C8" w:rsidRDefault="002D60C8" w:rsidP="00327003">
            <w:pPr>
              <w:spacing w:before="120"/>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Tăng quyền chủ động, tự quyết và tự chịu trách nhiệm cho chủ thể tham gia giao dịch</w:t>
            </w:r>
            <w:r w:rsidR="00870509">
              <w:rPr>
                <w:rFonts w:ascii="Times New Roman" w:eastAsia="Times New Roman" w:hAnsi="Times New Roman" w:cs="Times New Roman"/>
                <w:color w:val="auto"/>
                <w:sz w:val="28"/>
                <w:szCs w:val="28"/>
                <w:lang w:val="en-US"/>
              </w:rPr>
              <w:t xml:space="preserve"> đối với những loại giao dịch mà không thực sự cần vai trò của CCV</w:t>
            </w:r>
            <w:r>
              <w:rPr>
                <w:rFonts w:ascii="Times New Roman" w:eastAsia="Times New Roman" w:hAnsi="Times New Roman" w:cs="Times New Roman"/>
                <w:color w:val="auto"/>
                <w:sz w:val="28"/>
                <w:szCs w:val="28"/>
                <w:lang w:val="en-US"/>
              </w:rPr>
              <w:t>.</w:t>
            </w:r>
          </w:p>
          <w:p w:rsidR="002D60C8" w:rsidRDefault="002D60C8" w:rsidP="00327003">
            <w:pPr>
              <w:spacing w:before="120"/>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xml:space="preserve">- </w:t>
            </w:r>
            <w:r w:rsidR="00870509">
              <w:rPr>
                <w:rFonts w:ascii="Times New Roman" w:eastAsia="Times New Roman" w:hAnsi="Times New Roman" w:cs="Times New Roman"/>
                <w:color w:val="auto"/>
                <w:sz w:val="28"/>
                <w:szCs w:val="28"/>
                <w:lang w:val="en-US"/>
              </w:rPr>
              <w:t>Tạo sự chuyển biến trong tư duy của các chủ thể tham gia giao dịch, để tự họ đánh giá về vai trò của hoạt động công chứng.</w:t>
            </w:r>
          </w:p>
          <w:p w:rsidR="00870509" w:rsidRPr="002D60C8" w:rsidRDefault="00870509" w:rsidP="00327003">
            <w:pPr>
              <w:spacing w:before="120"/>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Yêu cầu các tổ chức hành nghề công chứng, công chứng viên phải nỗ lực nâng cao chất lượng dịch vụ được cung cấp để có thể tồn tại và phát triển trong điều kiện mới.</w:t>
            </w:r>
          </w:p>
          <w:p w:rsidR="00C52C4E" w:rsidRPr="00556F81" w:rsidRDefault="00C52C4E" w:rsidP="00327003">
            <w:pPr>
              <w:spacing w:before="120"/>
              <w:jc w:val="both"/>
              <w:rPr>
                <w:rFonts w:ascii="Times New Roman" w:eastAsia="Times New Roman" w:hAnsi="Times New Roman" w:cs="Times New Roman"/>
                <w:color w:val="auto"/>
                <w:sz w:val="28"/>
                <w:szCs w:val="28"/>
              </w:rPr>
            </w:pPr>
            <w:r w:rsidRPr="00556F81">
              <w:rPr>
                <w:rFonts w:ascii="Times New Roman" w:eastAsia="Times New Roman" w:hAnsi="Times New Roman" w:cs="Times New Roman"/>
                <w:color w:val="auto"/>
                <w:sz w:val="28"/>
                <w:szCs w:val="28"/>
              </w:rPr>
              <w:t>* Tác động về giới: Không có</w:t>
            </w:r>
          </w:p>
          <w:p w:rsidR="00C52C4E" w:rsidRPr="00870509" w:rsidRDefault="00C52C4E" w:rsidP="00327003">
            <w:pPr>
              <w:spacing w:before="120"/>
              <w:jc w:val="both"/>
              <w:rPr>
                <w:rFonts w:ascii="Times New Roman" w:eastAsia="Times New Roman" w:hAnsi="Times New Roman" w:cs="Times New Roman"/>
                <w:color w:val="auto"/>
                <w:sz w:val="28"/>
                <w:szCs w:val="28"/>
              </w:rPr>
            </w:pPr>
            <w:r w:rsidRPr="00556F81">
              <w:rPr>
                <w:rFonts w:ascii="Times New Roman" w:eastAsia="Times New Roman" w:hAnsi="Times New Roman" w:cs="Times New Roman"/>
                <w:color w:val="auto"/>
                <w:sz w:val="28"/>
                <w:szCs w:val="28"/>
              </w:rPr>
              <w:t>* Tác động của thủ tục hành chính:</w:t>
            </w:r>
          </w:p>
          <w:p w:rsidR="00C52C4E" w:rsidRDefault="00870509" w:rsidP="00870509">
            <w:pPr>
              <w:spacing w:before="120"/>
              <w:jc w:val="both"/>
              <w:rPr>
                <w:rFonts w:ascii="Times New Roman" w:eastAsia="Times New Roman" w:hAnsi="Times New Roman" w:cs="Times New Roman"/>
                <w:color w:val="auto"/>
                <w:sz w:val="28"/>
                <w:szCs w:val="28"/>
                <w:lang w:val="en-US"/>
              </w:rPr>
            </w:pPr>
            <w:r w:rsidRPr="00870509">
              <w:rPr>
                <w:rFonts w:ascii="Times New Roman" w:eastAsia="Times New Roman" w:hAnsi="Times New Roman" w:cs="Times New Roman"/>
                <w:color w:val="auto"/>
                <w:sz w:val="28"/>
                <w:szCs w:val="28"/>
              </w:rPr>
              <w:t>- Đơn giản hóa thành phần hồ sơ đối với một số thủ tục có liên quan, ví dụ thủ tục ủy quyền tham gia tố tụng thì sẽ chỉ cần làm văn bản ủy quyền mà không cần được công chứng.</w:t>
            </w:r>
          </w:p>
          <w:p w:rsidR="00870509" w:rsidRPr="00870509" w:rsidRDefault="00870509" w:rsidP="00870509">
            <w:pPr>
              <w:spacing w:before="120"/>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Tiết kiệm thời gian, chi phí để thực hiện một số thủ tục mà trước đây văn bản phải được công chứng.</w:t>
            </w:r>
          </w:p>
        </w:tc>
      </w:tr>
      <w:tr w:rsidR="00556F81" w:rsidRPr="00556F81" w:rsidTr="00C52C4E">
        <w:tc>
          <w:tcPr>
            <w:tcW w:w="1356" w:type="pct"/>
            <w:shd w:val="clear" w:color="auto" w:fill="auto"/>
          </w:tcPr>
          <w:p w:rsidR="00556F81" w:rsidRPr="00556F81" w:rsidRDefault="00870509" w:rsidP="00556F81">
            <w:pPr>
              <w:spacing w:before="120" w:after="120" w:line="340" w:lineRule="exact"/>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lastRenderedPageBreak/>
              <w:t xml:space="preserve">Chính sách </w:t>
            </w:r>
            <w:r w:rsidRPr="00870509">
              <w:rPr>
                <w:rFonts w:ascii="Times New Roman" w:eastAsia="Times New Roman" w:hAnsi="Times New Roman" w:cs="Times New Roman"/>
                <w:color w:val="auto"/>
                <w:sz w:val="28"/>
                <w:szCs w:val="28"/>
              </w:rPr>
              <w:t>5</w:t>
            </w:r>
            <w:r w:rsidR="00556F81" w:rsidRPr="00556F81">
              <w:rPr>
                <w:rFonts w:ascii="Times New Roman" w:eastAsia="Times New Roman" w:hAnsi="Times New Roman" w:cs="Times New Roman"/>
                <w:color w:val="auto"/>
                <w:sz w:val="28"/>
                <w:szCs w:val="28"/>
              </w:rPr>
              <w:t xml:space="preserve">: </w:t>
            </w:r>
            <w:r w:rsidR="00556F81" w:rsidRPr="00663ECB">
              <w:rPr>
                <w:rFonts w:ascii="Times New Roman" w:hAnsi="Times New Roman" w:cs="Times New Roman"/>
                <w:b/>
                <w:bCs/>
                <w:i/>
                <w:sz w:val="28"/>
                <w:lang w:val="nl-NL"/>
              </w:rPr>
              <w:t xml:space="preserve">Sửa đổi, bổ sung quy định về thủ tục công chứng theo hướng đơn giản hóa, tăng cường ứng dụng công nghệ thông tin trong hoạt động </w:t>
            </w:r>
            <w:r w:rsidR="00556F81" w:rsidRPr="00663ECB">
              <w:rPr>
                <w:rFonts w:ascii="Times New Roman" w:hAnsi="Times New Roman" w:cs="Times New Roman"/>
                <w:b/>
                <w:bCs/>
                <w:i/>
                <w:sz w:val="28"/>
                <w:lang w:val="nl-NL"/>
              </w:rPr>
              <w:lastRenderedPageBreak/>
              <w:t xml:space="preserve">công chứng </w:t>
            </w:r>
          </w:p>
        </w:tc>
        <w:tc>
          <w:tcPr>
            <w:tcW w:w="1723" w:type="pct"/>
            <w:shd w:val="clear" w:color="auto" w:fill="auto"/>
          </w:tcPr>
          <w:p w:rsidR="00556F81" w:rsidRPr="00556F81" w:rsidRDefault="00556F81" w:rsidP="00556F81">
            <w:pPr>
              <w:spacing w:before="120" w:after="120" w:line="340" w:lineRule="exact"/>
              <w:jc w:val="both"/>
              <w:rPr>
                <w:rFonts w:ascii="Times New Roman" w:hAnsi="Times New Roman" w:cs="Times New Roman"/>
                <w:bCs/>
              </w:rPr>
            </w:pPr>
            <w:r w:rsidRPr="00556F81">
              <w:rPr>
                <w:rFonts w:ascii="Times New Roman" w:hAnsi="Times New Roman" w:cs="Times New Roman"/>
                <w:sz w:val="28"/>
                <w:szCs w:val="28"/>
                <w:shd w:val="clear" w:color="auto" w:fill="FFFFFF"/>
              </w:rPr>
              <w:lastRenderedPageBreak/>
              <w:t xml:space="preserve">Sửa đổi, bổ sung quy định tại Điều 42, Điều 43 </w:t>
            </w:r>
            <w:r w:rsidRPr="00663ECB">
              <w:rPr>
                <w:rFonts w:ascii="Times New Roman" w:hAnsi="Times New Roman" w:cs="Times New Roman"/>
                <w:sz w:val="28"/>
                <w:lang w:val="pt-BR"/>
              </w:rPr>
              <w:t>sử dụng dữ liệu thay thế văn bản giấy trong hồ sơ yêu cầu công chứng</w:t>
            </w:r>
          </w:p>
        </w:tc>
        <w:tc>
          <w:tcPr>
            <w:tcW w:w="1921" w:type="pct"/>
            <w:shd w:val="clear" w:color="auto" w:fill="auto"/>
          </w:tcPr>
          <w:p w:rsidR="00870509" w:rsidRDefault="00870509" w:rsidP="00870509">
            <w:pPr>
              <w:spacing w:before="120"/>
              <w:jc w:val="both"/>
              <w:rPr>
                <w:rFonts w:ascii="Times New Roman" w:eastAsia="Times New Roman" w:hAnsi="Times New Roman" w:cs="Times New Roman"/>
                <w:color w:val="auto"/>
                <w:sz w:val="28"/>
                <w:szCs w:val="28"/>
                <w:lang w:val="en-US"/>
              </w:rPr>
            </w:pPr>
            <w:r w:rsidRPr="00556F81">
              <w:rPr>
                <w:rFonts w:ascii="Times New Roman" w:eastAsia="Times New Roman" w:hAnsi="Times New Roman" w:cs="Times New Roman"/>
                <w:color w:val="auto"/>
                <w:sz w:val="28"/>
                <w:szCs w:val="28"/>
              </w:rPr>
              <w:t>* Tác động đối với hệ thống pháp luật:</w:t>
            </w:r>
          </w:p>
          <w:p w:rsidR="00F146C8" w:rsidRDefault="00F146C8" w:rsidP="00870509">
            <w:pPr>
              <w:spacing w:before="120"/>
              <w:jc w:val="both"/>
              <w:rPr>
                <w:rFonts w:ascii="Times New Roman" w:hAnsi="Times New Roman" w:cs="Times New Roman"/>
                <w:sz w:val="28"/>
                <w:szCs w:val="28"/>
                <w:lang w:val="en-US"/>
              </w:rPr>
            </w:pPr>
            <w:r w:rsidRPr="003101E3">
              <w:rPr>
                <w:rFonts w:ascii="Times New Roman" w:eastAsia="Times New Roman" w:hAnsi="Times New Roman" w:cs="Times New Roman"/>
                <w:color w:val="auto"/>
                <w:sz w:val="28"/>
                <w:szCs w:val="28"/>
              </w:rPr>
              <w:t xml:space="preserve">- Thể chế hóa </w:t>
            </w:r>
            <w:r w:rsidRPr="003101E3">
              <w:rPr>
                <w:rFonts w:ascii="Times New Roman" w:eastAsia="Calibri" w:hAnsi="Times New Roman" w:cs="Times New Roman"/>
                <w:spacing w:val="2"/>
                <w:sz w:val="28"/>
                <w:szCs w:val="28"/>
              </w:rPr>
              <w:t xml:space="preserve">Nghị quyết số 57-NQ/TW </w:t>
            </w:r>
            <w:r w:rsidRPr="003101E3">
              <w:rPr>
                <w:rFonts w:ascii="Times New Roman" w:eastAsia="Calibri" w:hAnsi="Times New Roman" w:cs="Times New Roman"/>
                <w:spacing w:val="2"/>
                <w:sz w:val="28"/>
                <w:szCs w:val="28"/>
                <w:lang w:val="ms-MY"/>
              </w:rPr>
              <w:t xml:space="preserve">ngày 22/12/2024 của Bộ Chính trị </w:t>
            </w:r>
            <w:r w:rsidRPr="003101E3">
              <w:rPr>
                <w:rFonts w:ascii="Times New Roman" w:eastAsia="Calibri" w:hAnsi="Times New Roman" w:cs="Times New Roman"/>
                <w:spacing w:val="2"/>
                <w:sz w:val="28"/>
                <w:szCs w:val="28"/>
              </w:rPr>
              <w:t xml:space="preserve">về đột phá phát triển khoa học, công nghệ, đổi mới sáng tạo và chuyển đổi số quốc gia và thực hiện </w:t>
            </w:r>
            <w:r w:rsidRPr="003101E3">
              <w:rPr>
                <w:rFonts w:ascii="Times New Roman" w:hAnsi="Times New Roman" w:cs="Times New Roman"/>
                <w:sz w:val="28"/>
                <w:szCs w:val="28"/>
              </w:rPr>
              <w:t xml:space="preserve">Nghị quyết số </w:t>
            </w:r>
            <w:r w:rsidRPr="003101E3">
              <w:rPr>
                <w:rFonts w:ascii="Times New Roman" w:hAnsi="Times New Roman" w:cs="Times New Roman"/>
                <w:sz w:val="28"/>
                <w:szCs w:val="28"/>
              </w:rPr>
              <w:lastRenderedPageBreak/>
              <w:t>214/NQ-CP ngày 23/7/2025 của Chính phủ ban hành Kế hoạch hành động của Chính phủ về thúc đẩy tạo lập dữ liệu phục vụ chuyển đổi số toàn diện</w:t>
            </w:r>
            <w:r>
              <w:rPr>
                <w:rFonts w:ascii="Times New Roman" w:hAnsi="Times New Roman" w:cs="Times New Roman"/>
                <w:sz w:val="28"/>
                <w:szCs w:val="28"/>
                <w:lang w:val="en-US"/>
              </w:rPr>
              <w:t>.</w:t>
            </w:r>
            <w:r w:rsidRPr="003101E3">
              <w:rPr>
                <w:rFonts w:ascii="Times New Roman" w:hAnsi="Times New Roman" w:cs="Times New Roman"/>
                <w:sz w:val="28"/>
                <w:szCs w:val="28"/>
              </w:rPr>
              <w:t xml:space="preserve"> </w:t>
            </w:r>
          </w:p>
          <w:p w:rsidR="00870509" w:rsidRDefault="00870509" w:rsidP="00870509">
            <w:pPr>
              <w:spacing w:before="120"/>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Tạo sự gọn nhẹ, dễ hiểu, tránh cách hiểu khác nhau khi tiếp cận quy định pháp luật về thủ tục công chứng.</w:t>
            </w:r>
            <w:r w:rsidRPr="00556F81">
              <w:rPr>
                <w:rFonts w:ascii="Times New Roman" w:eastAsia="Times New Roman" w:hAnsi="Times New Roman" w:cs="Times New Roman"/>
                <w:color w:val="auto"/>
                <w:sz w:val="28"/>
                <w:szCs w:val="28"/>
              </w:rPr>
              <w:t xml:space="preserve"> </w:t>
            </w:r>
          </w:p>
          <w:p w:rsidR="00870509" w:rsidRPr="00870509" w:rsidRDefault="00870509" w:rsidP="00870509">
            <w:pPr>
              <w:spacing w:before="120"/>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xml:space="preserve">- </w:t>
            </w:r>
            <w:r w:rsidR="00F146C8">
              <w:rPr>
                <w:rFonts w:ascii="Times New Roman" w:eastAsia="Times New Roman" w:hAnsi="Times New Roman" w:cs="Times New Roman"/>
                <w:color w:val="auto"/>
                <w:sz w:val="28"/>
                <w:szCs w:val="28"/>
                <w:lang w:val="en-US"/>
              </w:rPr>
              <w:t>Bảo đảm tính đồng bộ với các văn bản luật quy định về việc sử dụng dữ liệu điện tử thay thế văn bản giấy.</w:t>
            </w:r>
          </w:p>
          <w:p w:rsidR="00F146C8" w:rsidRDefault="00870509" w:rsidP="00870509">
            <w:pPr>
              <w:spacing w:before="120"/>
              <w:jc w:val="both"/>
              <w:rPr>
                <w:rFonts w:ascii="Times New Roman" w:eastAsia="Times New Roman" w:hAnsi="Times New Roman" w:cs="Times New Roman"/>
                <w:color w:val="auto"/>
                <w:sz w:val="28"/>
                <w:szCs w:val="28"/>
                <w:lang w:val="en-US"/>
              </w:rPr>
            </w:pPr>
            <w:r w:rsidRPr="00556F81">
              <w:rPr>
                <w:rFonts w:ascii="Times New Roman" w:eastAsia="Times New Roman" w:hAnsi="Times New Roman" w:cs="Times New Roman"/>
                <w:color w:val="auto"/>
                <w:sz w:val="28"/>
                <w:szCs w:val="28"/>
              </w:rPr>
              <w:t>* Tác động về kinh tế - xã hội:</w:t>
            </w:r>
          </w:p>
          <w:p w:rsidR="00F146C8" w:rsidRDefault="00F146C8" w:rsidP="00870509">
            <w:pPr>
              <w:spacing w:before="120"/>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Thúc đẩy việc ứng dụng công nghệ thông tin trong hoạt động công chứng, buộc các tổ chức hành nghề công chứng và công chứng viên phải thay đổi cách thức thực hiện thủ tục công chứng, nâng cao khả năng ứng dụng công nghệ thông tin trong quá trình hoạt động, hành nghề.</w:t>
            </w:r>
          </w:p>
          <w:p w:rsidR="00AC1FB8" w:rsidRDefault="00F146C8" w:rsidP="00870509">
            <w:pPr>
              <w:spacing w:before="120"/>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xml:space="preserve">- </w:t>
            </w:r>
            <w:r w:rsidR="00AC1FB8">
              <w:rPr>
                <w:rFonts w:ascii="Times New Roman" w:eastAsia="Times New Roman" w:hAnsi="Times New Roman" w:cs="Times New Roman"/>
                <w:color w:val="auto"/>
                <w:sz w:val="28"/>
                <w:szCs w:val="28"/>
                <w:lang w:val="en-US"/>
              </w:rPr>
              <w:t>Tạo cơ hội lựa chọn cho người yêu cầu công chứng trong quá trình thực hiện thủ tục công chứng</w:t>
            </w:r>
            <w:r w:rsidR="00D00307">
              <w:rPr>
                <w:rFonts w:ascii="Times New Roman" w:eastAsia="Times New Roman" w:hAnsi="Times New Roman" w:cs="Times New Roman"/>
                <w:color w:val="auto"/>
                <w:sz w:val="28"/>
                <w:szCs w:val="28"/>
                <w:lang w:val="en-US"/>
              </w:rPr>
              <w:t>, theo đó họ có thể lựa chọn việc khai thác cơ sở dữ liệu và trả phí hoặc nộp + xuất trình giấy tờ bằng giấy.</w:t>
            </w:r>
          </w:p>
          <w:p w:rsidR="00F0355D" w:rsidRPr="00847DA4" w:rsidRDefault="00AC1FB8" w:rsidP="00870509">
            <w:pPr>
              <w:spacing w:before="120"/>
              <w:jc w:val="both"/>
              <w:rPr>
                <w:rFonts w:ascii="Times New Roman" w:eastAsia="Times New Roman" w:hAnsi="Times New Roman" w:cs="Times New Roman"/>
                <w:color w:val="auto"/>
                <w:sz w:val="28"/>
                <w:szCs w:val="28"/>
                <w:lang w:val="en-US"/>
              </w:rPr>
            </w:pPr>
            <w:r w:rsidRPr="00847DA4">
              <w:rPr>
                <w:rFonts w:ascii="Times New Roman" w:eastAsia="Times New Roman" w:hAnsi="Times New Roman" w:cs="Times New Roman"/>
                <w:color w:val="auto"/>
                <w:sz w:val="28"/>
                <w:szCs w:val="28"/>
                <w:lang w:val="en-US"/>
              </w:rPr>
              <w:t xml:space="preserve">- </w:t>
            </w:r>
            <w:r w:rsidR="00847DA4">
              <w:rPr>
                <w:rFonts w:ascii="Times New Roman" w:eastAsia="Times New Roman" w:hAnsi="Times New Roman" w:cs="Times New Roman"/>
                <w:color w:val="auto"/>
                <w:sz w:val="28"/>
                <w:szCs w:val="28"/>
                <w:lang w:val="en-US"/>
              </w:rPr>
              <w:t xml:space="preserve">Góp phần phát triển lĩnh vực công nghệ thông tin, công nghệ số… </w:t>
            </w:r>
          </w:p>
          <w:p w:rsidR="00870509" w:rsidRPr="00AC1FB8" w:rsidRDefault="00F0355D" w:rsidP="00870509">
            <w:pPr>
              <w:spacing w:before="120"/>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xml:space="preserve">- </w:t>
            </w:r>
            <w:r w:rsidR="00AC1FB8">
              <w:rPr>
                <w:rFonts w:ascii="Times New Roman" w:eastAsia="Times New Roman" w:hAnsi="Times New Roman" w:cs="Times New Roman"/>
                <w:color w:val="auto"/>
                <w:sz w:val="28"/>
                <w:szCs w:val="28"/>
                <w:lang w:val="en-US"/>
              </w:rPr>
              <w:t>Góp phần đẩy mạnh quá trình chuyển đổi số</w:t>
            </w:r>
            <w:r>
              <w:rPr>
                <w:rFonts w:ascii="Times New Roman" w:eastAsia="Times New Roman" w:hAnsi="Times New Roman" w:cs="Times New Roman"/>
                <w:color w:val="auto"/>
                <w:sz w:val="28"/>
                <w:szCs w:val="28"/>
                <w:lang w:val="en-US"/>
              </w:rPr>
              <w:t xml:space="preserve"> hoạt động công chứng</w:t>
            </w:r>
            <w:r w:rsidR="00AC1FB8">
              <w:rPr>
                <w:rFonts w:ascii="Times New Roman" w:eastAsia="Times New Roman" w:hAnsi="Times New Roman" w:cs="Times New Roman"/>
                <w:color w:val="auto"/>
                <w:sz w:val="28"/>
                <w:szCs w:val="28"/>
                <w:lang w:val="en-US"/>
              </w:rPr>
              <w:t>, xây dựng Chính phủ điện tử.</w:t>
            </w:r>
          </w:p>
          <w:p w:rsidR="00870509" w:rsidRPr="00556F81" w:rsidRDefault="00870509" w:rsidP="00870509">
            <w:pPr>
              <w:spacing w:before="120"/>
              <w:jc w:val="both"/>
              <w:rPr>
                <w:rFonts w:ascii="Times New Roman" w:eastAsia="Times New Roman" w:hAnsi="Times New Roman" w:cs="Times New Roman"/>
                <w:color w:val="auto"/>
                <w:sz w:val="28"/>
                <w:szCs w:val="28"/>
              </w:rPr>
            </w:pPr>
            <w:r w:rsidRPr="00556F81">
              <w:rPr>
                <w:rFonts w:ascii="Times New Roman" w:eastAsia="Times New Roman" w:hAnsi="Times New Roman" w:cs="Times New Roman"/>
                <w:color w:val="auto"/>
                <w:sz w:val="28"/>
                <w:szCs w:val="28"/>
              </w:rPr>
              <w:t>* Tác động về giới: Không có</w:t>
            </w:r>
          </w:p>
          <w:p w:rsidR="00870509" w:rsidRPr="00870509" w:rsidRDefault="00870509" w:rsidP="00870509">
            <w:pPr>
              <w:spacing w:before="120"/>
              <w:jc w:val="both"/>
              <w:rPr>
                <w:rFonts w:ascii="Times New Roman" w:eastAsia="Times New Roman" w:hAnsi="Times New Roman" w:cs="Times New Roman"/>
                <w:color w:val="auto"/>
                <w:sz w:val="28"/>
                <w:szCs w:val="28"/>
              </w:rPr>
            </w:pPr>
            <w:r w:rsidRPr="00556F81">
              <w:rPr>
                <w:rFonts w:ascii="Times New Roman" w:eastAsia="Times New Roman" w:hAnsi="Times New Roman" w:cs="Times New Roman"/>
                <w:color w:val="auto"/>
                <w:sz w:val="28"/>
                <w:szCs w:val="28"/>
              </w:rPr>
              <w:lastRenderedPageBreak/>
              <w:t>* Tác động của thủ tục hành chính:</w:t>
            </w:r>
          </w:p>
          <w:p w:rsidR="00F146C8" w:rsidRPr="00F146C8" w:rsidRDefault="00F146C8" w:rsidP="00F146C8">
            <w:pPr>
              <w:spacing w:before="120"/>
              <w:jc w:val="both"/>
              <w:rPr>
                <w:rFonts w:ascii="Times New Roman" w:eastAsia="Times New Roman" w:hAnsi="Times New Roman" w:cs="Times New Roman"/>
                <w:color w:val="auto"/>
                <w:sz w:val="28"/>
                <w:szCs w:val="28"/>
              </w:rPr>
            </w:pPr>
            <w:r w:rsidRPr="00F146C8">
              <w:rPr>
                <w:rFonts w:ascii="Times New Roman" w:eastAsia="Times New Roman" w:hAnsi="Times New Roman" w:cs="Times New Roman"/>
                <w:color w:val="auto"/>
                <w:sz w:val="28"/>
                <w:szCs w:val="28"/>
              </w:rPr>
              <w:t>- Tiết kiệm chi phí sao chụp các giấy tờ, tài liệu trong hồ sơ yêu cầu công chứng.</w:t>
            </w:r>
          </w:p>
          <w:p w:rsidR="00F146C8" w:rsidRDefault="00F146C8" w:rsidP="00F146C8">
            <w:pPr>
              <w:spacing w:before="120"/>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Tiết kiệm thời gian cho cả công chứng viên và người yêu cầu công chứng trong việc kiểm tra, xác minh thông tin nhân thân, tài sản…</w:t>
            </w:r>
          </w:p>
          <w:p w:rsidR="00556F81" w:rsidRPr="00556F81" w:rsidRDefault="00F146C8" w:rsidP="00847DA4">
            <w:pPr>
              <w:spacing w:before="120"/>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lang w:val="en-US"/>
              </w:rPr>
              <w:t xml:space="preserve">- </w:t>
            </w:r>
            <w:r w:rsidR="00847DA4">
              <w:rPr>
                <w:rFonts w:ascii="Times New Roman" w:eastAsia="Times New Roman" w:hAnsi="Times New Roman" w:cs="Times New Roman"/>
                <w:color w:val="auto"/>
                <w:sz w:val="28"/>
                <w:szCs w:val="28"/>
                <w:lang w:val="en-US"/>
              </w:rPr>
              <w:t>Tiết kiệm chi phí lập hồ sơ công chứng đưa vào lưu trữ và chi phí lưu trữ hồ sơ công chứng.</w:t>
            </w:r>
          </w:p>
        </w:tc>
      </w:tr>
    </w:tbl>
    <w:p w:rsidR="005124B3" w:rsidRPr="00556F81" w:rsidRDefault="005124B3" w:rsidP="005124B3">
      <w:pPr>
        <w:tabs>
          <w:tab w:val="right" w:leader="dot" w:pos="8640"/>
        </w:tabs>
        <w:spacing w:line="300" w:lineRule="atLeast"/>
        <w:ind w:firstLine="567"/>
        <w:rPr>
          <w:rFonts w:ascii="Times New Roman" w:hAnsi="Times New Roman" w:cs="Times New Roman"/>
          <w:b/>
          <w:i/>
          <w:color w:val="auto"/>
        </w:rPr>
      </w:pPr>
    </w:p>
    <w:p w:rsidR="005124B3" w:rsidRPr="00556F81" w:rsidRDefault="005124B3" w:rsidP="005124B3">
      <w:pPr>
        <w:tabs>
          <w:tab w:val="right" w:leader="dot" w:pos="8640"/>
        </w:tabs>
        <w:spacing w:line="300" w:lineRule="atLeast"/>
        <w:ind w:firstLine="567"/>
        <w:rPr>
          <w:rFonts w:ascii="Times New Roman" w:hAnsi="Times New Roman" w:cs="Times New Roman"/>
          <w:b/>
          <w:i/>
          <w:color w:val="auto"/>
        </w:rPr>
      </w:pPr>
    </w:p>
    <w:p w:rsidR="005124B3" w:rsidRPr="00556F81" w:rsidRDefault="005124B3" w:rsidP="005124B3">
      <w:pPr>
        <w:tabs>
          <w:tab w:val="right" w:leader="dot" w:pos="8640"/>
        </w:tabs>
        <w:spacing w:line="300" w:lineRule="atLeast"/>
        <w:ind w:firstLine="567"/>
        <w:rPr>
          <w:rFonts w:ascii="Times New Roman" w:hAnsi="Times New Roman" w:cs="Times New Roman"/>
          <w:b/>
          <w:i/>
          <w:color w:val="auto"/>
        </w:rPr>
      </w:pPr>
    </w:p>
    <w:p w:rsidR="005124B3" w:rsidRPr="00556F81" w:rsidRDefault="005124B3" w:rsidP="005124B3">
      <w:pPr>
        <w:tabs>
          <w:tab w:val="right" w:leader="dot" w:pos="8640"/>
        </w:tabs>
        <w:spacing w:line="300" w:lineRule="atLeast"/>
        <w:ind w:firstLine="567"/>
        <w:rPr>
          <w:rFonts w:ascii="Times New Roman" w:hAnsi="Times New Roman" w:cs="Times New Roman"/>
          <w:b/>
          <w:i/>
          <w:color w:val="auto"/>
        </w:rPr>
      </w:pPr>
    </w:p>
    <w:p w:rsidR="005124B3" w:rsidRPr="00556F81" w:rsidRDefault="005124B3" w:rsidP="005124B3">
      <w:pPr>
        <w:tabs>
          <w:tab w:val="right" w:leader="dot" w:pos="8640"/>
        </w:tabs>
        <w:spacing w:line="300" w:lineRule="atLeast"/>
        <w:ind w:firstLine="567"/>
        <w:rPr>
          <w:rFonts w:ascii="Times New Roman" w:hAnsi="Times New Roman" w:cs="Times New Roman"/>
          <w:b/>
          <w:i/>
          <w:color w:val="auto"/>
        </w:rPr>
      </w:pPr>
    </w:p>
    <w:p w:rsidR="005124B3" w:rsidRPr="00556F81" w:rsidRDefault="005124B3" w:rsidP="005124B3">
      <w:pPr>
        <w:tabs>
          <w:tab w:val="right" w:leader="dot" w:pos="8640"/>
        </w:tabs>
        <w:spacing w:line="300" w:lineRule="atLeast"/>
        <w:ind w:firstLine="567"/>
        <w:rPr>
          <w:rFonts w:ascii="Times New Roman" w:hAnsi="Times New Roman" w:cs="Times New Roman"/>
          <w:b/>
          <w:i/>
          <w:color w:val="auto"/>
        </w:rPr>
      </w:pPr>
    </w:p>
    <w:p w:rsidR="005124B3" w:rsidRPr="00556F81" w:rsidRDefault="005124B3" w:rsidP="005124B3">
      <w:pPr>
        <w:tabs>
          <w:tab w:val="right" w:leader="dot" w:pos="8640"/>
        </w:tabs>
        <w:spacing w:line="300" w:lineRule="atLeast"/>
        <w:ind w:firstLine="567"/>
        <w:rPr>
          <w:rFonts w:ascii="Times New Roman" w:hAnsi="Times New Roman" w:cs="Times New Roman"/>
          <w:b/>
          <w:i/>
          <w:color w:val="auto"/>
        </w:rPr>
      </w:pPr>
    </w:p>
    <w:p w:rsidR="005124B3" w:rsidRPr="00556F81" w:rsidRDefault="005124B3" w:rsidP="005124B3">
      <w:pPr>
        <w:tabs>
          <w:tab w:val="right" w:leader="dot" w:pos="8640"/>
        </w:tabs>
        <w:spacing w:line="300" w:lineRule="atLeast"/>
        <w:ind w:firstLine="567"/>
        <w:rPr>
          <w:rFonts w:ascii="Times New Roman" w:hAnsi="Times New Roman" w:cs="Times New Roman"/>
          <w:b/>
          <w:i/>
          <w:color w:val="auto"/>
        </w:rPr>
      </w:pPr>
    </w:p>
    <w:p w:rsidR="005124B3" w:rsidRPr="00556F81" w:rsidRDefault="005124B3" w:rsidP="005124B3">
      <w:pPr>
        <w:tabs>
          <w:tab w:val="right" w:leader="dot" w:pos="8640"/>
        </w:tabs>
        <w:spacing w:line="300" w:lineRule="atLeast"/>
        <w:ind w:firstLine="567"/>
        <w:rPr>
          <w:rFonts w:ascii="Times New Roman" w:hAnsi="Times New Roman" w:cs="Times New Roman"/>
          <w:b/>
          <w:i/>
          <w:color w:val="auto"/>
        </w:rPr>
      </w:pPr>
    </w:p>
    <w:p w:rsidR="005124B3" w:rsidRPr="00556F81" w:rsidRDefault="005124B3" w:rsidP="005124B3">
      <w:pPr>
        <w:tabs>
          <w:tab w:val="right" w:leader="dot" w:pos="8640"/>
        </w:tabs>
        <w:spacing w:line="300" w:lineRule="atLeast"/>
        <w:ind w:firstLine="567"/>
        <w:rPr>
          <w:rFonts w:ascii="Times New Roman" w:hAnsi="Times New Roman" w:cs="Times New Roman"/>
          <w:b/>
          <w:i/>
          <w:color w:val="auto"/>
        </w:rPr>
      </w:pPr>
    </w:p>
    <w:p w:rsidR="005124B3" w:rsidRPr="00556F81" w:rsidRDefault="005124B3" w:rsidP="005124B3">
      <w:pPr>
        <w:tabs>
          <w:tab w:val="right" w:leader="dot" w:pos="8640"/>
        </w:tabs>
        <w:spacing w:line="300" w:lineRule="atLeast"/>
        <w:ind w:firstLine="567"/>
        <w:rPr>
          <w:rFonts w:ascii="Times New Roman" w:hAnsi="Times New Roman" w:cs="Times New Roman"/>
          <w:b/>
          <w:i/>
          <w:color w:val="auto"/>
        </w:rPr>
      </w:pPr>
    </w:p>
    <w:p w:rsidR="005124B3" w:rsidRPr="00556F81" w:rsidRDefault="005124B3" w:rsidP="005124B3">
      <w:pPr>
        <w:tabs>
          <w:tab w:val="right" w:leader="dot" w:pos="8640"/>
        </w:tabs>
        <w:spacing w:line="300" w:lineRule="atLeast"/>
        <w:ind w:firstLine="567"/>
        <w:rPr>
          <w:rFonts w:ascii="Times New Roman" w:hAnsi="Times New Roman" w:cs="Times New Roman"/>
          <w:b/>
          <w:i/>
          <w:color w:val="auto"/>
        </w:rPr>
      </w:pPr>
    </w:p>
    <w:p w:rsidR="005124B3" w:rsidRPr="00556F81" w:rsidRDefault="005124B3" w:rsidP="005124B3">
      <w:pPr>
        <w:tabs>
          <w:tab w:val="right" w:leader="dot" w:pos="8640"/>
        </w:tabs>
        <w:spacing w:line="300" w:lineRule="atLeast"/>
        <w:ind w:firstLine="567"/>
        <w:rPr>
          <w:rFonts w:ascii="Times New Roman" w:hAnsi="Times New Roman" w:cs="Times New Roman"/>
          <w:b/>
          <w:i/>
          <w:color w:val="auto"/>
        </w:rPr>
      </w:pPr>
    </w:p>
    <w:sectPr w:rsidR="005124B3" w:rsidRPr="00556F81" w:rsidSect="00213D63">
      <w:headerReference w:type="default" r:id="rId7"/>
      <w:pgSz w:w="11906" w:h="16838"/>
      <w:pgMar w:top="1134" w:right="1416"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02F5" w:rsidRDefault="007B02F5" w:rsidP="00C055E6">
      <w:r>
        <w:separator/>
      </w:r>
    </w:p>
  </w:endnote>
  <w:endnote w:type="continuationSeparator" w:id="0">
    <w:p w:rsidR="007B02F5" w:rsidRDefault="007B02F5" w:rsidP="00C05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02F5" w:rsidRDefault="007B02F5" w:rsidP="00C055E6">
      <w:r>
        <w:separator/>
      </w:r>
    </w:p>
  </w:footnote>
  <w:footnote w:type="continuationSeparator" w:id="0">
    <w:p w:rsidR="007B02F5" w:rsidRDefault="007B02F5" w:rsidP="00C055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2851587"/>
      <w:docPartObj>
        <w:docPartGallery w:val="Page Numbers (Top of Page)"/>
        <w:docPartUnique/>
      </w:docPartObj>
    </w:sdtPr>
    <w:sdtEndPr>
      <w:rPr>
        <w:rFonts w:ascii="Times New Roman" w:hAnsi="Times New Roman" w:cs="Times New Roman"/>
        <w:noProof/>
        <w:sz w:val="28"/>
        <w:szCs w:val="28"/>
      </w:rPr>
    </w:sdtEndPr>
    <w:sdtContent>
      <w:p w:rsidR="00D00307" w:rsidRPr="003101E3" w:rsidRDefault="00D00307">
        <w:pPr>
          <w:pStyle w:val="Header"/>
          <w:jc w:val="center"/>
          <w:rPr>
            <w:rFonts w:ascii="Times New Roman" w:hAnsi="Times New Roman" w:cs="Times New Roman"/>
            <w:sz w:val="28"/>
            <w:szCs w:val="28"/>
          </w:rPr>
        </w:pPr>
        <w:r w:rsidRPr="003101E3">
          <w:rPr>
            <w:rFonts w:ascii="Times New Roman" w:hAnsi="Times New Roman" w:cs="Times New Roman"/>
            <w:sz w:val="28"/>
            <w:szCs w:val="28"/>
          </w:rPr>
          <w:fldChar w:fldCharType="begin"/>
        </w:r>
        <w:r w:rsidRPr="003101E3">
          <w:rPr>
            <w:rFonts w:ascii="Times New Roman" w:hAnsi="Times New Roman" w:cs="Times New Roman"/>
            <w:sz w:val="28"/>
            <w:szCs w:val="28"/>
          </w:rPr>
          <w:instrText xml:space="preserve"> PAGE   \* MERGEFORMAT </w:instrText>
        </w:r>
        <w:r w:rsidRPr="003101E3">
          <w:rPr>
            <w:rFonts w:ascii="Times New Roman" w:hAnsi="Times New Roman" w:cs="Times New Roman"/>
            <w:sz w:val="28"/>
            <w:szCs w:val="28"/>
          </w:rPr>
          <w:fldChar w:fldCharType="separate"/>
        </w:r>
        <w:r w:rsidR="005F1EDA">
          <w:rPr>
            <w:rFonts w:ascii="Times New Roman" w:hAnsi="Times New Roman" w:cs="Times New Roman"/>
            <w:noProof/>
            <w:sz w:val="28"/>
            <w:szCs w:val="28"/>
          </w:rPr>
          <w:t>3</w:t>
        </w:r>
        <w:r w:rsidRPr="003101E3">
          <w:rPr>
            <w:rFonts w:ascii="Times New Roman" w:hAnsi="Times New Roman" w:cs="Times New Roman"/>
            <w:noProof/>
            <w:sz w:val="28"/>
            <w:szCs w:val="28"/>
          </w:rPr>
          <w:fldChar w:fldCharType="end"/>
        </w:r>
      </w:p>
    </w:sdtContent>
  </w:sdt>
  <w:p w:rsidR="00D00307" w:rsidRDefault="00D003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DEA734D"/>
    <w:multiLevelType w:val="hybridMultilevel"/>
    <w:tmpl w:val="E75EB87E"/>
    <w:lvl w:ilvl="0" w:tplc="042A0001">
      <w:start w:val="3"/>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61D613AB"/>
    <w:multiLevelType w:val="hybridMultilevel"/>
    <w:tmpl w:val="4BBCC1E0"/>
    <w:lvl w:ilvl="0" w:tplc="042A0001">
      <w:start w:val="3"/>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72700C70"/>
    <w:multiLevelType w:val="hybridMultilevel"/>
    <w:tmpl w:val="DB9226F6"/>
    <w:lvl w:ilvl="0" w:tplc="042A0001">
      <w:start w:val="3"/>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4B3"/>
    <w:rsid w:val="0015461D"/>
    <w:rsid w:val="001721DB"/>
    <w:rsid w:val="001C284F"/>
    <w:rsid w:val="00213D63"/>
    <w:rsid w:val="00237318"/>
    <w:rsid w:val="002D60C8"/>
    <w:rsid w:val="003101E3"/>
    <w:rsid w:val="00327003"/>
    <w:rsid w:val="00414F87"/>
    <w:rsid w:val="004629BB"/>
    <w:rsid w:val="00490ADC"/>
    <w:rsid w:val="004C24DA"/>
    <w:rsid w:val="005124B3"/>
    <w:rsid w:val="00556F81"/>
    <w:rsid w:val="005B7687"/>
    <w:rsid w:val="005F1EDA"/>
    <w:rsid w:val="00647CB7"/>
    <w:rsid w:val="00663ECB"/>
    <w:rsid w:val="0068712E"/>
    <w:rsid w:val="007925C1"/>
    <w:rsid w:val="007B02F5"/>
    <w:rsid w:val="00847DA4"/>
    <w:rsid w:val="00870509"/>
    <w:rsid w:val="00953B70"/>
    <w:rsid w:val="0096135F"/>
    <w:rsid w:val="00AC1FB8"/>
    <w:rsid w:val="00AE7A9D"/>
    <w:rsid w:val="00B41D2E"/>
    <w:rsid w:val="00C055E6"/>
    <w:rsid w:val="00C32C46"/>
    <w:rsid w:val="00C52C4E"/>
    <w:rsid w:val="00D00307"/>
    <w:rsid w:val="00D34D0D"/>
    <w:rsid w:val="00E076B3"/>
    <w:rsid w:val="00F0355D"/>
    <w:rsid w:val="00F146C8"/>
    <w:rsid w:val="00F42AD8"/>
    <w:rsid w:val="00FD6230"/>
    <w:rsid w:val="00FE41A4"/>
    <w:rsid w:val="00FF5C8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610549-D368-4486-99C1-FEB7BD2E4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24B3"/>
    <w:pPr>
      <w:widowControl w:val="0"/>
      <w:spacing w:after="0" w:line="240" w:lineRule="auto"/>
    </w:pPr>
    <w:rPr>
      <w:rFonts w:ascii="Courier New" w:eastAsia="Courier New" w:hAnsi="Courier New" w:cs="Courier New"/>
      <w:color w:val="000000"/>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7CB7"/>
    <w:pPr>
      <w:ind w:left="720"/>
      <w:contextualSpacing/>
    </w:pPr>
  </w:style>
  <w:style w:type="paragraph" w:styleId="Header">
    <w:name w:val="header"/>
    <w:basedOn w:val="Normal"/>
    <w:link w:val="HeaderChar"/>
    <w:uiPriority w:val="99"/>
    <w:unhideWhenUsed/>
    <w:rsid w:val="00C055E6"/>
    <w:pPr>
      <w:tabs>
        <w:tab w:val="center" w:pos="4513"/>
        <w:tab w:val="right" w:pos="9026"/>
      </w:tabs>
    </w:pPr>
  </w:style>
  <w:style w:type="character" w:customStyle="1" w:styleId="HeaderChar">
    <w:name w:val="Header Char"/>
    <w:basedOn w:val="DefaultParagraphFont"/>
    <w:link w:val="Header"/>
    <w:uiPriority w:val="99"/>
    <w:rsid w:val="00C055E6"/>
    <w:rPr>
      <w:rFonts w:ascii="Courier New" w:eastAsia="Courier New" w:hAnsi="Courier New" w:cs="Courier New"/>
      <w:color w:val="000000"/>
      <w:sz w:val="24"/>
      <w:szCs w:val="24"/>
      <w:lang w:eastAsia="vi-VN"/>
    </w:rPr>
  </w:style>
  <w:style w:type="paragraph" w:styleId="Footer">
    <w:name w:val="footer"/>
    <w:basedOn w:val="Normal"/>
    <w:link w:val="FooterChar"/>
    <w:uiPriority w:val="99"/>
    <w:unhideWhenUsed/>
    <w:rsid w:val="00C055E6"/>
    <w:pPr>
      <w:tabs>
        <w:tab w:val="center" w:pos="4513"/>
        <w:tab w:val="right" w:pos="9026"/>
      </w:tabs>
    </w:pPr>
  </w:style>
  <w:style w:type="character" w:customStyle="1" w:styleId="FooterChar">
    <w:name w:val="Footer Char"/>
    <w:basedOn w:val="DefaultParagraphFont"/>
    <w:link w:val="Footer"/>
    <w:uiPriority w:val="99"/>
    <w:rsid w:val="00C055E6"/>
    <w:rPr>
      <w:rFonts w:ascii="Courier New" w:eastAsia="Courier New" w:hAnsi="Courier New" w:cs="Courier New"/>
      <w:color w:val="000000"/>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TotalTime>
  <Pages>1</Pages>
  <Words>1461</Words>
  <Characters>8334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Ha</cp:lastModifiedBy>
  <cp:revision>27</cp:revision>
  <dcterms:created xsi:type="dcterms:W3CDTF">2025-11-08T01:59:00Z</dcterms:created>
  <dcterms:modified xsi:type="dcterms:W3CDTF">2025-11-13T09:28:00Z</dcterms:modified>
</cp:coreProperties>
</file>